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0B0F" w14:textId="77777777" w:rsidR="005D12E0" w:rsidRPr="00593916" w:rsidRDefault="005D12E0" w:rsidP="005D12E0">
      <w:pPr>
        <w:pStyle w:val="Headcenter"/>
        <w:spacing w:before="120" w:after="120"/>
        <w:jc w:val="left"/>
        <w:rPr>
          <w:b w:val="0"/>
          <w:i/>
        </w:rPr>
      </w:pPr>
      <w:bookmarkStart w:id="0" w:name="_Hlk106778724"/>
      <w:r w:rsidRPr="00593916">
        <w:rPr>
          <w:b w:val="0"/>
          <w:bCs w:val="0"/>
          <w:iCs/>
        </w:rPr>
        <w:t>(На бланке организации)</w:t>
      </w:r>
      <w:r w:rsidRPr="00593916">
        <w:rPr>
          <w:b w:val="0"/>
          <w:i/>
        </w:rPr>
        <w:t xml:space="preserve"> </w:t>
      </w:r>
    </w:p>
    <w:p w14:paraId="3BEE00D6" w14:textId="77777777" w:rsidR="005D12E0" w:rsidRPr="00593916" w:rsidRDefault="005D12E0" w:rsidP="005D12E0">
      <w:pPr>
        <w:pStyle w:val="Headcenter"/>
        <w:spacing w:before="120" w:after="120"/>
        <w:jc w:val="right"/>
        <w:rPr>
          <w:b w:val="0"/>
          <w:i/>
        </w:rPr>
      </w:pPr>
      <w:r w:rsidRPr="00593916">
        <w:rPr>
          <w:b w:val="0"/>
          <w:i/>
        </w:rPr>
        <w:t>В НКО НКЦ (АО)</w:t>
      </w:r>
    </w:p>
    <w:p w14:paraId="34A2E909" w14:textId="77777777" w:rsidR="005D12E0" w:rsidRPr="00593916" w:rsidRDefault="005D12E0" w:rsidP="005D12E0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68D2C932" w14:textId="402C3F66" w:rsidR="005D12E0" w:rsidRPr="00593916" w:rsidRDefault="005D12E0" w:rsidP="005D12E0">
      <w:pPr>
        <w:pStyle w:val="a3"/>
        <w:jc w:val="center"/>
        <w:rPr>
          <w:szCs w:val="24"/>
        </w:rPr>
      </w:pPr>
      <w:r w:rsidRPr="00593916">
        <w:rPr>
          <w:szCs w:val="24"/>
        </w:rPr>
        <w:t>ЗАПРОС НА ОТКРЫТИЕ РАСЧЕТНОГО КОДА</w:t>
      </w:r>
      <w:r w:rsidR="006C1827" w:rsidRPr="006C1827">
        <w:rPr>
          <w:szCs w:val="24"/>
        </w:rPr>
        <w:t>*</w:t>
      </w:r>
    </w:p>
    <w:p w14:paraId="797D7594" w14:textId="77777777" w:rsidR="005D12E0" w:rsidRPr="00593916" w:rsidRDefault="005D12E0" w:rsidP="005D12E0">
      <w:pPr>
        <w:pStyle w:val="a3"/>
        <w:jc w:val="center"/>
        <w:rPr>
          <w:szCs w:val="24"/>
        </w:rPr>
      </w:pPr>
    </w:p>
    <w:p w14:paraId="5D14969D" w14:textId="77777777" w:rsidR="005D12E0" w:rsidRPr="00593916" w:rsidRDefault="005D12E0" w:rsidP="005D12E0">
      <w:pPr>
        <w:rPr>
          <w:sz w:val="24"/>
          <w:szCs w:val="24"/>
        </w:rPr>
      </w:pPr>
      <w:r w:rsidRPr="00593916">
        <w:rPr>
          <w:sz w:val="24"/>
          <w:szCs w:val="24"/>
        </w:rPr>
        <w:t>От: __________________________________________________________________________</w:t>
      </w:r>
    </w:p>
    <w:p w14:paraId="79E2FBF1" w14:textId="77777777" w:rsidR="005D12E0" w:rsidRPr="00593916" w:rsidRDefault="005D12E0" w:rsidP="005D12E0">
      <w:pPr>
        <w:jc w:val="center"/>
      </w:pPr>
      <w:r w:rsidRPr="00593916">
        <w:t>(полное наименование Участника клиринга)</w:t>
      </w:r>
    </w:p>
    <w:p w14:paraId="13E856DF" w14:textId="77777777" w:rsidR="005D12E0" w:rsidRPr="00593916" w:rsidRDefault="005D12E0" w:rsidP="005D12E0">
      <w:pPr>
        <w:rPr>
          <w:sz w:val="24"/>
          <w:szCs w:val="24"/>
        </w:rPr>
      </w:pPr>
    </w:p>
    <w:p w14:paraId="5359687A" w14:textId="77777777" w:rsidR="005D12E0" w:rsidRPr="00593916" w:rsidRDefault="005D12E0" w:rsidP="005D12E0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Уникод Участника клиринга: _______________________</w:t>
      </w:r>
    </w:p>
    <w:p w14:paraId="2809E464" w14:textId="77777777" w:rsidR="005D12E0" w:rsidRPr="00593916" w:rsidRDefault="005D12E0" w:rsidP="005D12E0">
      <w:pPr>
        <w:spacing w:line="360" w:lineRule="auto"/>
        <w:rPr>
          <w:sz w:val="24"/>
          <w:szCs w:val="24"/>
        </w:rPr>
      </w:pPr>
      <w:r w:rsidRPr="00593916">
        <w:rPr>
          <w:sz w:val="24"/>
          <w:szCs w:val="24"/>
        </w:rPr>
        <w:t>Просим открыть нашей организации Расчетные коды:</w:t>
      </w:r>
    </w:p>
    <w:p w14:paraId="1E8BA287" w14:textId="77777777" w:rsidR="005D12E0" w:rsidRPr="00593916" w:rsidRDefault="005D12E0" w:rsidP="005D12E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93916">
        <w:rPr>
          <w:b/>
          <w:sz w:val="24"/>
          <w:szCs w:val="24"/>
        </w:rPr>
        <w:t>на фондовом рынке</w:t>
      </w:r>
      <w:r>
        <w:rPr>
          <w:b/>
          <w:sz w:val="24"/>
          <w:szCs w:val="24"/>
        </w:rPr>
        <w:t>, рынке депозитов</w:t>
      </w:r>
      <w:r w:rsidRPr="005939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рынке кредитов </w:t>
      </w:r>
      <w:r w:rsidRPr="00593916">
        <w:rPr>
          <w:sz w:val="24"/>
          <w:szCs w:val="24"/>
        </w:rPr>
        <w:t>в соответствии с таблицей: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421"/>
      </w:tblGrid>
      <w:tr w:rsidR="005D12E0" w:rsidRPr="00593916" w14:paraId="00E231D6" w14:textId="77777777" w:rsidTr="00192714">
        <w:tc>
          <w:tcPr>
            <w:tcW w:w="6912" w:type="dxa"/>
            <w:vMerge w:val="restart"/>
            <w:shd w:val="clear" w:color="auto" w:fill="auto"/>
          </w:tcPr>
          <w:p w14:paraId="6DE6D27B" w14:textId="77777777" w:rsidR="005D12E0" w:rsidRPr="00593916" w:rsidRDefault="005D12E0" w:rsidP="00192714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b/>
                <w:sz w:val="24"/>
                <w:szCs w:val="24"/>
              </w:rPr>
              <w:t xml:space="preserve">Расчетные коды для учета денежных средств и обязательств Участника клиринга 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4B25B6CA" w14:textId="77777777" w:rsidR="005D12E0" w:rsidRPr="00593916" w:rsidRDefault="005D12E0" w:rsidP="00192714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5D12E0" w:rsidRPr="00593916" w14:paraId="0D837E55" w14:textId="77777777" w:rsidTr="00192714">
        <w:tc>
          <w:tcPr>
            <w:tcW w:w="6912" w:type="dxa"/>
            <w:vMerge/>
            <w:shd w:val="clear" w:color="auto" w:fill="auto"/>
          </w:tcPr>
          <w:p w14:paraId="009E990A" w14:textId="77777777" w:rsidR="005D12E0" w:rsidRPr="00593916" w:rsidRDefault="005D12E0" w:rsidP="00192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61D43F" w14:textId="77777777" w:rsidR="005D12E0" w:rsidRPr="00AE5DE4" w:rsidRDefault="005D12E0" w:rsidP="00192714">
            <w:pPr>
              <w:jc w:val="center"/>
              <w:rPr>
                <w:b/>
              </w:rPr>
            </w:pPr>
            <w:r w:rsidRPr="00AE5DE4">
              <w:rPr>
                <w:b/>
              </w:rPr>
              <w:t>Расчетных кодов</w:t>
            </w:r>
            <w:r w:rsidRPr="00AE5DE4">
              <w:rPr>
                <w:b/>
                <w:vertAlign w:val="superscript"/>
              </w:rPr>
              <w:t>1</w:t>
            </w:r>
          </w:p>
        </w:tc>
        <w:tc>
          <w:tcPr>
            <w:tcW w:w="1421" w:type="dxa"/>
          </w:tcPr>
          <w:p w14:paraId="47186264" w14:textId="77777777" w:rsidR="005D12E0" w:rsidRPr="00593916" w:rsidRDefault="005D12E0" w:rsidP="00192714">
            <w:pPr>
              <w:jc w:val="center"/>
              <w:rPr>
                <w:b/>
                <w:sz w:val="24"/>
                <w:szCs w:val="24"/>
              </w:rPr>
            </w:pPr>
            <w:r w:rsidRPr="007B1046">
              <w:rPr>
                <w:b/>
              </w:rPr>
              <w:t>Расчетных кодов нерезидента</w:t>
            </w:r>
            <w:r w:rsidRPr="00541A48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D12E0" w:rsidRPr="00593916" w14:paraId="17B96D55" w14:textId="77777777" w:rsidTr="00192714">
        <w:tc>
          <w:tcPr>
            <w:tcW w:w="6912" w:type="dxa"/>
            <w:shd w:val="clear" w:color="auto" w:fill="auto"/>
          </w:tcPr>
          <w:p w14:paraId="08923ADB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Расчетный код Участника клиринга, совпадающего в одном лице с Участником торгов</w:t>
            </w:r>
          </w:p>
          <w:p w14:paraId="6CE88AF8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Участника клиринга</w:t>
            </w:r>
          </w:p>
          <w:p w14:paraId="30283AC4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клиента</w:t>
            </w:r>
          </w:p>
          <w:p w14:paraId="12632F9F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 xml:space="preserve">за счет средств, находящихся в доверительном управлении  </w:t>
            </w:r>
          </w:p>
          <w:p w14:paraId="0226A601" w14:textId="77777777" w:rsidR="005D12E0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 xml:space="preserve">       Участника клиринга</w:t>
            </w:r>
          </w:p>
          <w:p w14:paraId="1FBB3388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Идентификационные данные клиента</w:t>
            </w:r>
            <w:r w:rsidRPr="00AE5DE4">
              <w:rPr>
                <w:sz w:val="24"/>
                <w:szCs w:val="24"/>
                <w:vertAlign w:val="superscript"/>
              </w:rPr>
              <w:t>2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</w:p>
          <w:p w14:paraId="6BB4A09A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Наименование фонда</w:t>
            </w:r>
            <w:r w:rsidRPr="00AE5DE4">
              <w:rPr>
                <w:sz w:val="24"/>
                <w:szCs w:val="24"/>
                <w:vertAlign w:val="superscript"/>
              </w:rPr>
              <w:t>3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  <w:r w:rsidRPr="00593916">
              <w:rPr>
                <w:sz w:val="24"/>
                <w:szCs w:val="24"/>
              </w:rPr>
              <w:t xml:space="preserve">: </w:t>
            </w:r>
          </w:p>
          <w:p w14:paraId="0B822DA2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1D52BB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 xml:space="preserve"> </w:t>
            </w:r>
          </w:p>
          <w:p w14:paraId="2BFB9039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6CD8AEB3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4FB2FA9E" w14:textId="77777777" w:rsidR="005D12E0" w:rsidRDefault="005D12E0" w:rsidP="00192714">
            <w:pPr>
              <w:jc w:val="center"/>
            </w:pPr>
            <w:r>
              <w:rPr>
                <w:sz w:val="24"/>
                <w:szCs w:val="24"/>
              </w:rPr>
              <w:t>___</w:t>
            </w:r>
          </w:p>
          <w:p w14:paraId="20456754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2199B285" w14:textId="77777777" w:rsidR="005D12E0" w:rsidRDefault="005D12E0" w:rsidP="00192714">
            <w:pPr>
              <w:jc w:val="center"/>
            </w:pPr>
            <w:r>
              <w:rPr>
                <w:sz w:val="24"/>
                <w:szCs w:val="24"/>
              </w:rPr>
              <w:t>___</w:t>
            </w:r>
          </w:p>
          <w:p w14:paraId="20626A37" w14:textId="77777777" w:rsidR="005D12E0" w:rsidRDefault="005D12E0" w:rsidP="00192714">
            <w:pPr>
              <w:jc w:val="center"/>
            </w:pPr>
          </w:p>
          <w:p w14:paraId="7A9187E9" w14:textId="77777777" w:rsidR="005D12E0" w:rsidRPr="00593916" w:rsidRDefault="005D12E0" w:rsidP="0019271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3C17DDDF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7AA780F6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070B4C1D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5773B9FE" w14:textId="77777777" w:rsidR="005D12E0" w:rsidRDefault="005D12E0" w:rsidP="00192714">
            <w:pPr>
              <w:jc w:val="center"/>
            </w:pPr>
            <w:r>
              <w:rPr>
                <w:sz w:val="24"/>
                <w:szCs w:val="24"/>
              </w:rPr>
              <w:t>___</w:t>
            </w:r>
          </w:p>
          <w:p w14:paraId="0DB32DBA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2DEDF3FD" w14:textId="77777777" w:rsidR="005D12E0" w:rsidRDefault="005D12E0" w:rsidP="00192714">
            <w:pPr>
              <w:jc w:val="center"/>
            </w:pPr>
            <w:r>
              <w:rPr>
                <w:sz w:val="24"/>
                <w:szCs w:val="24"/>
              </w:rPr>
              <w:t>___</w:t>
            </w:r>
          </w:p>
          <w:p w14:paraId="1CB60C53" w14:textId="77777777" w:rsidR="005D12E0" w:rsidRDefault="005D12E0" w:rsidP="00192714">
            <w:pPr>
              <w:jc w:val="center"/>
            </w:pPr>
          </w:p>
          <w:p w14:paraId="0F0396B6" w14:textId="77777777" w:rsidR="005D12E0" w:rsidRPr="00593916" w:rsidRDefault="005D12E0" w:rsidP="00192714">
            <w:pPr>
              <w:rPr>
                <w:sz w:val="24"/>
                <w:szCs w:val="24"/>
              </w:rPr>
            </w:pPr>
          </w:p>
        </w:tc>
      </w:tr>
      <w:tr w:rsidR="005D12E0" w:rsidRPr="00593916" w14:paraId="5F978CC3" w14:textId="77777777" w:rsidTr="00192714">
        <w:trPr>
          <w:trHeight w:val="912"/>
        </w:trPr>
        <w:tc>
          <w:tcPr>
            <w:tcW w:w="6912" w:type="dxa"/>
            <w:shd w:val="clear" w:color="auto" w:fill="auto"/>
          </w:tcPr>
          <w:p w14:paraId="3FA4059C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 xml:space="preserve">Расчетный код для заключения сделок от имени и в интересах Участника клиринга </w:t>
            </w:r>
            <w:r>
              <w:rPr>
                <w:sz w:val="24"/>
                <w:szCs w:val="24"/>
              </w:rPr>
              <w:t>(только для фондового</w:t>
            </w:r>
            <w:bookmarkStart w:id="1" w:name="_Hlk106717239"/>
            <w:r>
              <w:rPr>
                <w:sz w:val="24"/>
                <w:szCs w:val="24"/>
              </w:rPr>
              <w:t xml:space="preserve"> рынка)</w:t>
            </w:r>
            <w:bookmarkEnd w:id="1"/>
          </w:p>
          <w:p w14:paraId="12780033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Участника клиринга</w:t>
            </w:r>
          </w:p>
        </w:tc>
        <w:tc>
          <w:tcPr>
            <w:tcW w:w="1276" w:type="dxa"/>
            <w:shd w:val="clear" w:color="auto" w:fill="auto"/>
          </w:tcPr>
          <w:p w14:paraId="20AC65CB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10C9D83E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2A797E8B" w14:textId="77777777" w:rsidR="005D12E0" w:rsidRPr="00593916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421" w:type="dxa"/>
          </w:tcPr>
          <w:p w14:paraId="11F860EF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00AB5A6A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48B840B7" w14:textId="77777777" w:rsidR="005D12E0" w:rsidRPr="00593916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  <w:tr w:rsidR="005D12E0" w:rsidRPr="00593916" w14:paraId="3F6A6C9E" w14:textId="77777777" w:rsidTr="00192714">
        <w:tc>
          <w:tcPr>
            <w:tcW w:w="6912" w:type="dxa"/>
            <w:shd w:val="clear" w:color="auto" w:fill="auto"/>
          </w:tcPr>
          <w:p w14:paraId="540009CD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</w:rPr>
            </w:pPr>
            <w:r w:rsidRPr="00593916">
              <w:rPr>
                <w:sz w:val="24"/>
              </w:rPr>
              <w:t>Расчетный код Клирингового брокера</w:t>
            </w:r>
            <w:r>
              <w:rPr>
                <w:sz w:val="24"/>
                <w:szCs w:val="24"/>
              </w:rPr>
              <w:t xml:space="preserve"> (только для фондового рынка)</w:t>
            </w:r>
            <w:r w:rsidRPr="00593916">
              <w:rPr>
                <w:sz w:val="24"/>
              </w:rPr>
              <w:t xml:space="preserve"> </w:t>
            </w:r>
          </w:p>
          <w:p w14:paraId="2084EC12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клиента</w:t>
            </w:r>
          </w:p>
          <w:p w14:paraId="266125EA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 xml:space="preserve">за счет средств, находящихся в доверительном управлении  </w:t>
            </w:r>
          </w:p>
          <w:p w14:paraId="77F83E66" w14:textId="77777777" w:rsidR="005D12E0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 xml:space="preserve">       Участника клиринга</w:t>
            </w:r>
          </w:p>
          <w:p w14:paraId="097EB855" w14:textId="77777777" w:rsidR="005D12E0" w:rsidRPr="00593916" w:rsidRDefault="005D12E0" w:rsidP="00192714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Идентификационные данные клиента</w:t>
            </w:r>
            <w:r w:rsidRPr="00AE5DE4">
              <w:rPr>
                <w:sz w:val="24"/>
                <w:szCs w:val="24"/>
                <w:vertAlign w:val="superscript"/>
              </w:rPr>
              <w:t>2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</w:p>
          <w:p w14:paraId="5D72504C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Наименование фонда</w:t>
            </w:r>
            <w:r w:rsidRPr="00AE5DE4">
              <w:rPr>
                <w:sz w:val="24"/>
                <w:szCs w:val="24"/>
                <w:vertAlign w:val="superscript"/>
              </w:rPr>
              <w:t>3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  <w:r w:rsidRPr="00593916">
              <w:rPr>
                <w:sz w:val="24"/>
                <w:szCs w:val="24"/>
              </w:rPr>
              <w:t>:</w:t>
            </w:r>
          </w:p>
          <w:p w14:paraId="057F4F07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0763BD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3689F2DF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65372B1B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107D86F9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3AAFC1F8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03B113D3" w14:textId="77777777" w:rsidR="005D12E0" w:rsidRPr="00593916" w:rsidRDefault="005D12E0" w:rsidP="0019271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3B523921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5C6678A9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622FC4C8" w14:textId="77777777" w:rsidR="005D12E0" w:rsidRPr="00593916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5D9D213E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701139A3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5FDD148E" w14:textId="77777777" w:rsidR="005D12E0" w:rsidRPr="00593916" w:rsidRDefault="005D12E0" w:rsidP="00192714">
            <w:pPr>
              <w:rPr>
                <w:sz w:val="24"/>
                <w:szCs w:val="24"/>
              </w:rPr>
            </w:pPr>
          </w:p>
        </w:tc>
      </w:tr>
    </w:tbl>
    <w:p w14:paraId="7314D892" w14:textId="77777777" w:rsidR="005D12E0" w:rsidRPr="00AE5DE4" w:rsidRDefault="005D12E0" w:rsidP="006C1827">
      <w:pPr>
        <w:spacing w:line="360" w:lineRule="auto"/>
        <w:rPr>
          <w:sz w:val="24"/>
          <w:szCs w:val="24"/>
        </w:rPr>
      </w:pPr>
    </w:p>
    <w:p w14:paraId="01C53E32" w14:textId="77777777" w:rsidR="005D12E0" w:rsidRPr="00593916" w:rsidRDefault="005D12E0" w:rsidP="005D12E0">
      <w:pPr>
        <w:numPr>
          <w:ilvl w:val="0"/>
          <w:numId w:val="1"/>
        </w:numPr>
        <w:spacing w:before="120" w:line="360" w:lineRule="auto"/>
        <w:ind w:left="714" w:hanging="357"/>
        <w:rPr>
          <w:sz w:val="24"/>
          <w:szCs w:val="24"/>
        </w:rPr>
      </w:pPr>
      <w:r w:rsidRPr="00593916">
        <w:rPr>
          <w:b/>
          <w:sz w:val="24"/>
          <w:szCs w:val="24"/>
        </w:rPr>
        <w:t xml:space="preserve">на валютном рынке и рынке драгоценных металлов </w:t>
      </w:r>
      <w:r w:rsidRPr="00593916">
        <w:rPr>
          <w:sz w:val="24"/>
          <w:szCs w:val="24"/>
        </w:rPr>
        <w:t>в соответствии с таблицей: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94"/>
      </w:tblGrid>
      <w:tr w:rsidR="005D12E0" w:rsidRPr="00593916" w14:paraId="38CA3B63" w14:textId="77777777" w:rsidTr="00192714">
        <w:tc>
          <w:tcPr>
            <w:tcW w:w="6912" w:type="dxa"/>
            <w:shd w:val="clear" w:color="auto" w:fill="auto"/>
          </w:tcPr>
          <w:p w14:paraId="06EFC009" w14:textId="77777777" w:rsidR="005D12E0" w:rsidRPr="00593916" w:rsidRDefault="005D12E0" w:rsidP="00192714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b/>
                <w:sz w:val="24"/>
                <w:szCs w:val="24"/>
              </w:rPr>
              <w:t>Расчетные коды для учета денежных средств и обязательств Участника клиринга:</w:t>
            </w:r>
          </w:p>
        </w:tc>
        <w:tc>
          <w:tcPr>
            <w:tcW w:w="2694" w:type="dxa"/>
            <w:shd w:val="clear" w:color="auto" w:fill="auto"/>
          </w:tcPr>
          <w:p w14:paraId="36A6D1C5" w14:textId="77777777" w:rsidR="005D12E0" w:rsidRPr="00593916" w:rsidRDefault="005D12E0" w:rsidP="00192714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b/>
                <w:sz w:val="24"/>
                <w:szCs w:val="24"/>
              </w:rPr>
              <w:t>Количество Расчетных кодов</w:t>
            </w:r>
          </w:p>
        </w:tc>
      </w:tr>
      <w:tr w:rsidR="005D12E0" w:rsidRPr="00593916" w14:paraId="42DA8879" w14:textId="77777777" w:rsidTr="00192714">
        <w:tc>
          <w:tcPr>
            <w:tcW w:w="6912" w:type="dxa"/>
            <w:shd w:val="clear" w:color="auto" w:fill="auto"/>
          </w:tcPr>
          <w:p w14:paraId="415524CC" w14:textId="77777777" w:rsidR="005D12E0" w:rsidRPr="00593916" w:rsidRDefault="005D12E0" w:rsidP="00192714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Расчетный код Участника клиринга, совпадающего в одном лице с Участником торгов</w:t>
            </w:r>
          </w:p>
          <w:p w14:paraId="7A718C29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Участника клиринга</w:t>
            </w:r>
          </w:p>
          <w:p w14:paraId="711AE9DE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клиента</w:t>
            </w:r>
          </w:p>
          <w:p w14:paraId="308AD5EC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 xml:space="preserve">за счет средств, находящихся в доверительном управлении </w:t>
            </w:r>
          </w:p>
          <w:p w14:paraId="593D8457" w14:textId="77777777" w:rsidR="005D12E0" w:rsidRPr="005118C4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 xml:space="preserve">       Участника клиринга</w:t>
            </w:r>
          </w:p>
          <w:p w14:paraId="280AF3FE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Идентификационные данные клиента</w:t>
            </w:r>
            <w:r w:rsidRPr="00AE5DE4">
              <w:rPr>
                <w:sz w:val="24"/>
                <w:szCs w:val="24"/>
                <w:vertAlign w:val="superscript"/>
              </w:rPr>
              <w:t>2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</w:p>
          <w:p w14:paraId="473F30D0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lastRenderedPageBreak/>
              <w:t>Наименование фонда</w:t>
            </w:r>
            <w:r w:rsidRPr="00AE5DE4">
              <w:rPr>
                <w:sz w:val="24"/>
                <w:szCs w:val="24"/>
                <w:vertAlign w:val="superscript"/>
              </w:rPr>
              <w:t>3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  <w:r w:rsidRPr="00593916">
              <w:rPr>
                <w:sz w:val="24"/>
                <w:szCs w:val="24"/>
              </w:rPr>
              <w:t>:</w:t>
            </w:r>
          </w:p>
          <w:p w14:paraId="5E4077B9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A3DDE14" w14:textId="77777777" w:rsidR="005D12E0" w:rsidRDefault="005D12E0" w:rsidP="00192714">
            <w:pPr>
              <w:rPr>
                <w:sz w:val="24"/>
                <w:szCs w:val="24"/>
              </w:rPr>
            </w:pPr>
          </w:p>
          <w:p w14:paraId="627D985B" w14:textId="77777777" w:rsidR="005D12E0" w:rsidRDefault="005D12E0" w:rsidP="00192714">
            <w:pPr>
              <w:rPr>
                <w:sz w:val="24"/>
                <w:szCs w:val="24"/>
              </w:rPr>
            </w:pPr>
          </w:p>
          <w:p w14:paraId="074AB4E7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580AAD3A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2CA46376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39887418" w14:textId="77777777" w:rsidR="005D12E0" w:rsidRPr="00593916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  <w:tr w:rsidR="005D12E0" w:rsidRPr="00593916" w14:paraId="168DCF2D" w14:textId="77777777" w:rsidTr="00192714">
        <w:tc>
          <w:tcPr>
            <w:tcW w:w="6912" w:type="dxa"/>
            <w:shd w:val="clear" w:color="auto" w:fill="auto"/>
          </w:tcPr>
          <w:p w14:paraId="54B255EF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 xml:space="preserve">Расчетный код для заключения сделок от имени и в интересах Участника клиринга </w:t>
            </w:r>
          </w:p>
          <w:p w14:paraId="589792B5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Участника клиринга</w:t>
            </w:r>
          </w:p>
          <w:p w14:paraId="49E3FE46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A9E9913" w14:textId="77777777" w:rsidR="005D12E0" w:rsidRDefault="005D12E0" w:rsidP="00192714">
            <w:pPr>
              <w:rPr>
                <w:sz w:val="24"/>
                <w:szCs w:val="24"/>
              </w:rPr>
            </w:pPr>
          </w:p>
          <w:p w14:paraId="416338FB" w14:textId="77777777" w:rsidR="005D12E0" w:rsidRPr="00593916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  <w:tr w:rsidR="005D12E0" w:rsidRPr="00593916" w14:paraId="4231A060" w14:textId="77777777" w:rsidTr="00192714">
        <w:tc>
          <w:tcPr>
            <w:tcW w:w="6912" w:type="dxa"/>
            <w:shd w:val="clear" w:color="auto" w:fill="auto"/>
          </w:tcPr>
          <w:p w14:paraId="5951AA97" w14:textId="77777777" w:rsidR="005D12E0" w:rsidRPr="00593916" w:rsidRDefault="005D12E0" w:rsidP="00192714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593916">
              <w:rPr>
                <w:sz w:val="24"/>
              </w:rPr>
              <w:t xml:space="preserve">Расчетный код Клирингового брокера </w:t>
            </w:r>
          </w:p>
          <w:p w14:paraId="2D0A5A5E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>за счет средств клиента</w:t>
            </w:r>
          </w:p>
          <w:p w14:paraId="01399721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□</w:t>
            </w:r>
            <w:r w:rsidRPr="00593916">
              <w:rPr>
                <w:sz w:val="24"/>
                <w:szCs w:val="24"/>
              </w:rPr>
              <w:tab/>
              <w:t xml:space="preserve">за счет средств, находящихся в доверительном управлении </w:t>
            </w:r>
          </w:p>
          <w:p w14:paraId="19676B56" w14:textId="77777777" w:rsidR="005D12E0" w:rsidRPr="005118C4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 xml:space="preserve">       Участника клиринга</w:t>
            </w:r>
          </w:p>
          <w:p w14:paraId="2F8D8B60" w14:textId="77777777" w:rsidR="005D12E0" w:rsidRPr="00593916" w:rsidRDefault="005D12E0" w:rsidP="00192714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Идентификационные данные клиента</w:t>
            </w:r>
            <w:r w:rsidRPr="007604AE">
              <w:rPr>
                <w:sz w:val="24"/>
                <w:szCs w:val="24"/>
                <w:vertAlign w:val="superscript"/>
              </w:rPr>
              <w:t>2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</w:p>
          <w:p w14:paraId="6428ABA4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93916">
              <w:rPr>
                <w:sz w:val="24"/>
                <w:szCs w:val="24"/>
              </w:rPr>
              <w:t>Наименование фонда</w:t>
            </w:r>
            <w:r w:rsidRPr="00AE5DE4">
              <w:rPr>
                <w:sz w:val="24"/>
                <w:szCs w:val="24"/>
                <w:vertAlign w:val="superscript"/>
              </w:rPr>
              <w:t>3</w:t>
            </w:r>
            <w:r w:rsidRPr="00593916">
              <w:rPr>
                <w:sz w:val="24"/>
                <w:szCs w:val="24"/>
              </w:rPr>
              <w:t xml:space="preserve"> </w:t>
            </w:r>
            <w:r w:rsidRPr="00593916">
              <w:rPr>
                <w:i/>
                <w:sz w:val="24"/>
                <w:szCs w:val="24"/>
              </w:rPr>
              <w:t>(опционально)</w:t>
            </w:r>
            <w:r w:rsidRPr="00593916">
              <w:rPr>
                <w:sz w:val="24"/>
                <w:szCs w:val="24"/>
              </w:rPr>
              <w:t>:</w:t>
            </w:r>
          </w:p>
          <w:p w14:paraId="074D98E6" w14:textId="77777777" w:rsidR="005D12E0" w:rsidRPr="00593916" w:rsidRDefault="005D12E0" w:rsidP="00192714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6EF50F9" w14:textId="77777777" w:rsidR="005D12E0" w:rsidRDefault="005D12E0" w:rsidP="00192714">
            <w:pPr>
              <w:rPr>
                <w:sz w:val="24"/>
                <w:szCs w:val="24"/>
              </w:rPr>
            </w:pPr>
          </w:p>
          <w:p w14:paraId="66023ABE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14:paraId="7E948680" w14:textId="77777777" w:rsidR="005D12E0" w:rsidRDefault="005D12E0" w:rsidP="00192714">
            <w:pPr>
              <w:jc w:val="center"/>
              <w:rPr>
                <w:sz w:val="24"/>
                <w:szCs w:val="24"/>
              </w:rPr>
            </w:pPr>
          </w:p>
          <w:p w14:paraId="22F8E9E4" w14:textId="77777777" w:rsidR="005D12E0" w:rsidRPr="00593916" w:rsidRDefault="005D12E0" w:rsidP="00192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</w:tbl>
    <w:p w14:paraId="5A9D1786" w14:textId="39010EEB" w:rsidR="006C1827" w:rsidRPr="006919F6" w:rsidRDefault="006C1827" w:rsidP="006C1827">
      <w:r>
        <w:br/>
      </w:r>
      <w:r w:rsidRPr="00DB5991">
        <w:t xml:space="preserve">* На основании данного запроса </w:t>
      </w:r>
      <w:r>
        <w:t xml:space="preserve">на валютном рынке и рынке драгоценных металлов </w:t>
      </w:r>
      <w:r w:rsidRPr="00DB5991">
        <w:t xml:space="preserve">Клиринговый центр </w:t>
      </w:r>
      <w:r w:rsidRPr="006919F6">
        <w:t xml:space="preserve">также открывает </w:t>
      </w:r>
      <w:r w:rsidRPr="004B48FA">
        <w:t>Торгово-клиринговый счет</w:t>
      </w:r>
      <w:r>
        <w:t xml:space="preserve"> Участника клиринга.</w:t>
      </w:r>
    </w:p>
    <w:p w14:paraId="04E266D5" w14:textId="77777777" w:rsidR="005D12E0" w:rsidRDefault="005D12E0" w:rsidP="005D12E0"/>
    <w:p w14:paraId="7C8FB8B1" w14:textId="77777777" w:rsidR="005D12E0" w:rsidRDefault="005D12E0" w:rsidP="005D12E0"/>
    <w:p w14:paraId="30AD4ACC" w14:textId="77777777" w:rsidR="005D12E0" w:rsidRDefault="005D12E0" w:rsidP="005D12E0"/>
    <w:p w14:paraId="031B4E8D" w14:textId="77777777" w:rsidR="005D12E0" w:rsidRDefault="005D12E0" w:rsidP="005D12E0"/>
    <w:p w14:paraId="49A133EA" w14:textId="77777777" w:rsidR="005D12E0" w:rsidRPr="00593916" w:rsidRDefault="005D12E0" w:rsidP="005D12E0"/>
    <w:p w14:paraId="485176CB" w14:textId="77777777" w:rsidR="005D12E0" w:rsidRPr="00593916" w:rsidRDefault="005D12E0" w:rsidP="005D12E0">
      <w:pPr>
        <w:pStyle w:val="Text"/>
        <w:rPr>
          <w:rFonts w:eastAsia="Times New Roman"/>
          <w:iCs w:val="0"/>
          <w:lang w:eastAsia="ru-RU"/>
        </w:rPr>
      </w:pPr>
      <w:r w:rsidRPr="00593916">
        <w:rPr>
          <w:rFonts w:eastAsia="Times New Roman"/>
          <w:iCs w:val="0"/>
          <w:lang w:eastAsia="ru-RU"/>
        </w:rPr>
        <w:t>(Должность руководителя)</w:t>
      </w:r>
      <w:r w:rsidRPr="00593916">
        <w:rPr>
          <w:rFonts w:eastAsia="Times New Roman"/>
          <w:iCs w:val="0"/>
          <w:lang w:eastAsia="ru-RU"/>
        </w:rPr>
        <w:tab/>
        <w:t>__________________/Ф.И.О./</w:t>
      </w:r>
    </w:p>
    <w:p w14:paraId="784731F8" w14:textId="77777777" w:rsidR="005D12E0" w:rsidRPr="00593916" w:rsidRDefault="005D12E0" w:rsidP="005D12E0">
      <w:pPr>
        <w:pStyle w:val="Text"/>
        <w:jc w:val="center"/>
        <w:rPr>
          <w:rFonts w:eastAsia="Times New Roman"/>
          <w:iCs w:val="0"/>
          <w:lang w:eastAsia="ru-RU"/>
        </w:rPr>
      </w:pPr>
      <w:proofErr w:type="spellStart"/>
      <w:r w:rsidRPr="00593916">
        <w:rPr>
          <w:rFonts w:eastAsia="Times New Roman"/>
          <w:iCs w:val="0"/>
          <w:lang w:eastAsia="ru-RU"/>
        </w:rPr>
        <w:t>м.п</w:t>
      </w:r>
      <w:proofErr w:type="spellEnd"/>
      <w:r w:rsidRPr="00593916">
        <w:rPr>
          <w:rFonts w:eastAsia="Times New Roman"/>
          <w:iCs w:val="0"/>
          <w:lang w:eastAsia="ru-RU"/>
        </w:rPr>
        <w:t>.</w:t>
      </w:r>
    </w:p>
    <w:p w14:paraId="5E54EA55" w14:textId="77777777" w:rsidR="005D12E0" w:rsidRPr="00593916" w:rsidRDefault="005D12E0" w:rsidP="005D12E0">
      <w:pPr>
        <w:pStyle w:val="a7"/>
        <w:ind w:firstLine="0"/>
        <w:rPr>
          <w:sz w:val="24"/>
          <w:szCs w:val="24"/>
        </w:rPr>
      </w:pPr>
      <w:r w:rsidRPr="00593916">
        <w:rPr>
          <w:sz w:val="24"/>
          <w:szCs w:val="24"/>
        </w:rPr>
        <w:t>«____» ___________ 20___год.</w:t>
      </w:r>
    </w:p>
    <w:p w14:paraId="7AAEA6CD" w14:textId="77777777" w:rsidR="005D12E0" w:rsidRPr="00593916" w:rsidRDefault="005D12E0" w:rsidP="005D12E0">
      <w:pPr>
        <w:pStyle w:val="a3"/>
        <w:ind w:left="1003"/>
        <w:rPr>
          <w:b w:val="0"/>
          <w:bCs w:val="0"/>
          <w:szCs w:val="24"/>
        </w:rPr>
      </w:pPr>
    </w:p>
    <w:p w14:paraId="19420434" w14:textId="77777777" w:rsidR="005D12E0" w:rsidRPr="00593916" w:rsidRDefault="005D12E0" w:rsidP="005D12E0">
      <w:pPr>
        <w:pStyle w:val="Text"/>
        <w:rPr>
          <w:rFonts w:eastAsia="Times New Roman"/>
          <w:iCs w:val="0"/>
          <w:lang w:eastAsia="ru-RU"/>
        </w:rPr>
      </w:pPr>
      <w:r w:rsidRPr="00593916">
        <w:rPr>
          <w:rFonts w:eastAsia="Times New Roman"/>
          <w:iCs w:val="0"/>
          <w:lang w:eastAsia="ru-RU"/>
        </w:rPr>
        <w:t>Исполнитель Ф.И.О., телефон _________________</w:t>
      </w:r>
    </w:p>
    <w:p w14:paraId="14A810F1" w14:textId="77777777" w:rsidR="005D12E0" w:rsidRDefault="005D12E0" w:rsidP="005D12E0">
      <w:pPr>
        <w:rPr>
          <w:sz w:val="24"/>
          <w:szCs w:val="24"/>
        </w:rPr>
      </w:pPr>
    </w:p>
    <w:p w14:paraId="0E9E9D0F" w14:textId="77777777" w:rsidR="005D12E0" w:rsidRDefault="005D12E0" w:rsidP="005D12E0">
      <w:pPr>
        <w:rPr>
          <w:sz w:val="24"/>
          <w:szCs w:val="24"/>
        </w:rPr>
      </w:pPr>
    </w:p>
    <w:p w14:paraId="75FC0211" w14:textId="77777777" w:rsidR="005D12E0" w:rsidRPr="00AE5DE4" w:rsidRDefault="005D12E0" w:rsidP="005D12E0">
      <w:pPr>
        <w:pStyle w:val="a5"/>
      </w:pPr>
      <w:r w:rsidRPr="00AE5DE4">
        <w:rPr>
          <w:vertAlign w:val="superscript"/>
        </w:rPr>
        <w:t>1</w:t>
      </w:r>
      <w:r w:rsidRPr="00593916">
        <w:t xml:space="preserve"> </w:t>
      </w:r>
      <w:r w:rsidRPr="00AE5DE4">
        <w:t xml:space="preserve">Не допускается открытие </w:t>
      </w:r>
      <w:r w:rsidRPr="00AE5DE4">
        <w:rPr>
          <w:b/>
          <w:bCs/>
        </w:rPr>
        <w:t>Расчетных кодов</w:t>
      </w:r>
      <w:r w:rsidRPr="00AE5DE4">
        <w:t xml:space="preserve"> (резидента) для учета обязательств Участника клиринга, являющегося нерезидентом, и Обеспечения по таким обязательствам, а также для учета обязательств любого Участника клиринга по сделкам, заключенным в интересах и (или) за счет лица, являющегося нерезидентом, и Обеспечения по таким обязательствам.</w:t>
      </w:r>
    </w:p>
    <w:p w14:paraId="5FE83A2A" w14:textId="77777777" w:rsidR="005D12E0" w:rsidRPr="00AE5DE4" w:rsidRDefault="005D12E0" w:rsidP="005D12E0">
      <w:pPr>
        <w:pStyle w:val="a9"/>
        <w:spacing w:line="240" w:lineRule="auto"/>
        <w:ind w:left="0" w:firstLine="0"/>
        <w:jc w:val="both"/>
        <w:rPr>
          <w:noProof w:val="0"/>
          <w:sz w:val="20"/>
          <w:szCs w:val="20"/>
        </w:rPr>
      </w:pPr>
    </w:p>
    <w:p w14:paraId="6B0C3DFD" w14:textId="77777777" w:rsidR="005D12E0" w:rsidRPr="00AE5DE4" w:rsidRDefault="005D12E0" w:rsidP="005D12E0">
      <w:pPr>
        <w:pStyle w:val="a9"/>
        <w:spacing w:line="240" w:lineRule="auto"/>
        <w:ind w:left="0" w:firstLine="0"/>
        <w:jc w:val="both"/>
        <w:rPr>
          <w:noProof w:val="0"/>
          <w:sz w:val="20"/>
          <w:szCs w:val="20"/>
        </w:rPr>
      </w:pPr>
      <w:r w:rsidRPr="00AE5DE4">
        <w:rPr>
          <w:noProof w:val="0"/>
          <w:sz w:val="20"/>
          <w:szCs w:val="20"/>
        </w:rPr>
        <w:t xml:space="preserve">Не допускается открытие </w:t>
      </w:r>
      <w:r w:rsidRPr="00AE5DE4">
        <w:rPr>
          <w:b/>
          <w:bCs/>
          <w:noProof w:val="0"/>
          <w:sz w:val="20"/>
          <w:szCs w:val="20"/>
        </w:rPr>
        <w:t>Расчетных кодов нерезидента</w:t>
      </w:r>
      <w:r w:rsidRPr="00AE5DE4">
        <w:rPr>
          <w:noProof w:val="0"/>
          <w:sz w:val="20"/>
          <w:szCs w:val="20"/>
        </w:rPr>
        <w:t xml:space="preserve"> для учета обязательств Участника клиринга, являющегося резидентом, и Обеспечения по таким обязательствам, за исключением обязательств такого Участника клиринга по сделкам, заключенным в интересах и (или) за счет лица, являющегося нерезидентом, и Обеспечения по таким обязательствам.</w:t>
      </w:r>
    </w:p>
    <w:p w14:paraId="4FB2FFDB" w14:textId="77777777" w:rsidR="005D12E0" w:rsidRPr="00593916" w:rsidRDefault="005D12E0" w:rsidP="005D12E0">
      <w:pPr>
        <w:rPr>
          <w:sz w:val="24"/>
          <w:szCs w:val="24"/>
        </w:rPr>
      </w:pPr>
    </w:p>
    <w:p w14:paraId="210E5299" w14:textId="77777777" w:rsidR="005D12E0" w:rsidRDefault="005D12E0" w:rsidP="005D12E0">
      <w:pPr>
        <w:pStyle w:val="a9"/>
        <w:spacing w:line="240" w:lineRule="auto"/>
        <w:ind w:left="0" w:firstLine="0"/>
        <w:jc w:val="both"/>
        <w:rPr>
          <w:noProof w:val="0"/>
          <w:sz w:val="20"/>
          <w:szCs w:val="20"/>
        </w:rPr>
      </w:pPr>
      <w:bookmarkStart w:id="2" w:name="_Hlk81930780"/>
      <w:r w:rsidRPr="00AE5DE4">
        <w:rPr>
          <w:noProof w:val="0"/>
          <w:sz w:val="20"/>
          <w:szCs w:val="20"/>
          <w:vertAlign w:val="superscript"/>
        </w:rPr>
        <w:t>2</w:t>
      </w:r>
      <w:r w:rsidRPr="00593916">
        <w:rPr>
          <w:noProof w:val="0"/>
          <w:sz w:val="20"/>
          <w:szCs w:val="20"/>
        </w:rPr>
        <w:t xml:space="preserve"> Поле «Идентификационные данные клиента» не является обязательным и заполняется в соответствии с требованиями, предъявляемыми Биржей при регистрации клиентов Участников торгов. В случае регистрации клиента, являющегося клиентом брокера, указываются идентификационные данные как конечного клиента, так и клиента, являющегося брокером.</w:t>
      </w:r>
    </w:p>
    <w:p w14:paraId="3D83697C" w14:textId="77777777" w:rsidR="005D12E0" w:rsidRDefault="005D12E0" w:rsidP="005D12E0">
      <w:pPr>
        <w:pStyle w:val="a9"/>
        <w:spacing w:line="240" w:lineRule="auto"/>
        <w:ind w:left="0" w:firstLine="0"/>
        <w:jc w:val="both"/>
        <w:rPr>
          <w:noProof w:val="0"/>
          <w:sz w:val="20"/>
          <w:szCs w:val="20"/>
        </w:rPr>
      </w:pPr>
    </w:p>
    <w:p w14:paraId="757292D5" w14:textId="77777777" w:rsidR="005D12E0" w:rsidRPr="00593916" w:rsidRDefault="005D12E0" w:rsidP="005D12E0">
      <w:pPr>
        <w:pStyle w:val="a9"/>
        <w:spacing w:line="240" w:lineRule="auto"/>
        <w:ind w:left="0" w:firstLine="0"/>
        <w:jc w:val="both"/>
        <w:rPr>
          <w:sz w:val="20"/>
          <w:szCs w:val="20"/>
        </w:rPr>
      </w:pPr>
      <w:r w:rsidRPr="00AE5DE4">
        <w:rPr>
          <w:noProof w:val="0"/>
          <w:sz w:val="20"/>
          <w:szCs w:val="20"/>
          <w:vertAlign w:val="superscript"/>
        </w:rPr>
        <w:t>3</w:t>
      </w:r>
      <w:r>
        <w:rPr>
          <w:noProof w:val="0"/>
          <w:sz w:val="20"/>
          <w:szCs w:val="20"/>
        </w:rPr>
        <w:t xml:space="preserve"> </w:t>
      </w:r>
      <w:bookmarkStart w:id="3" w:name="_Hlk108639301"/>
      <w:r>
        <w:rPr>
          <w:sz w:val="20"/>
          <w:szCs w:val="20"/>
        </w:rPr>
        <w:t>Д</w:t>
      </w:r>
      <w:r w:rsidRPr="00833C7A">
        <w:rPr>
          <w:sz w:val="20"/>
          <w:szCs w:val="20"/>
        </w:rPr>
        <w:t>лина наименования должна быть не более 100 символов.</w:t>
      </w:r>
      <w:bookmarkEnd w:id="3"/>
    </w:p>
    <w:bookmarkEnd w:id="0"/>
    <w:bookmarkEnd w:id="2"/>
    <w:p w14:paraId="52732F8B" w14:textId="77777777" w:rsidR="00BA5B23" w:rsidRDefault="00BA5B23"/>
    <w:sectPr w:rsidR="00BA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1BE4"/>
    <w:multiLevelType w:val="hybridMultilevel"/>
    <w:tmpl w:val="DDCEA6D0"/>
    <w:lvl w:ilvl="0" w:tplc="216A6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DC"/>
    <w:rsid w:val="005D12E0"/>
    <w:rsid w:val="006C1827"/>
    <w:rsid w:val="00BA5B23"/>
    <w:rsid w:val="00F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0452"/>
  <w15:chartTrackingRefBased/>
  <w15:docId w15:val="{CF1BA986-AF68-4AAF-BE94-9E051B1F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12E0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5D12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annotation text"/>
    <w:basedOn w:val="a"/>
    <w:link w:val="a6"/>
    <w:semiHidden/>
    <w:rsid w:val="005D12E0"/>
    <w:pPr>
      <w:widowControl w:val="0"/>
    </w:pPr>
  </w:style>
  <w:style w:type="character" w:customStyle="1" w:styleId="a6">
    <w:name w:val="Текст примечания Знак"/>
    <w:basedOn w:val="a0"/>
    <w:link w:val="a5"/>
    <w:semiHidden/>
    <w:rsid w:val="005D1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rsid w:val="005D12E0"/>
    <w:pPr>
      <w:widowControl w:val="0"/>
      <w:ind w:firstLine="567"/>
      <w:jc w:val="both"/>
    </w:pPr>
  </w:style>
  <w:style w:type="character" w:customStyle="1" w:styleId="a8">
    <w:name w:val="Текст концевой сноски Знак"/>
    <w:basedOn w:val="a0"/>
    <w:link w:val="a7"/>
    <w:uiPriority w:val="99"/>
    <w:rsid w:val="005D1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5D12E0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Text">
    <w:name w:val="Text"/>
    <w:basedOn w:val="a"/>
    <w:link w:val="Text0"/>
    <w:qFormat/>
    <w:rsid w:val="005D12E0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5D12E0"/>
    <w:rPr>
      <w:rFonts w:ascii="Times New Roman" w:eastAsia="MS Mincho" w:hAnsi="Times New Roman" w:cs="Times New Roman"/>
      <w:iCs/>
      <w:sz w:val="24"/>
      <w:szCs w:val="24"/>
    </w:rPr>
  </w:style>
  <w:style w:type="paragraph" w:styleId="a9">
    <w:name w:val="List"/>
    <w:basedOn w:val="a"/>
    <w:rsid w:val="005D12E0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Налимов Кирилл Эдуардович</cp:lastModifiedBy>
  <cp:revision>2</cp:revision>
  <dcterms:created xsi:type="dcterms:W3CDTF">2022-10-11T06:59:00Z</dcterms:created>
  <dcterms:modified xsi:type="dcterms:W3CDTF">2022-10-11T06:59:00Z</dcterms:modified>
</cp:coreProperties>
</file>