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67" w:rsidRPr="00D61867" w:rsidRDefault="00D61867" w:rsidP="00D61867">
      <w:pPr>
        <w:tabs>
          <w:tab w:val="right" w:pos="9356"/>
        </w:tabs>
        <w:overflowPunct/>
        <w:autoSpaceDE/>
        <w:autoSpaceDN/>
        <w:spacing w:before="120"/>
        <w:ind w:firstLine="0"/>
        <w:rPr>
          <w:bCs/>
          <w:szCs w:val="24"/>
        </w:rPr>
      </w:pPr>
      <w:r w:rsidRPr="00D61867">
        <w:rPr>
          <w:iCs/>
          <w:szCs w:val="24"/>
        </w:rPr>
        <w:t>(На бланке организации)</w:t>
      </w:r>
    </w:p>
    <w:p w:rsidR="00D61867" w:rsidRPr="00D61867" w:rsidRDefault="00D61867" w:rsidP="00D61867">
      <w:pPr>
        <w:keepLines/>
        <w:widowControl/>
        <w:overflowPunct/>
        <w:autoSpaceDE/>
        <w:autoSpaceDN/>
        <w:adjustRightInd/>
        <w:spacing w:before="360"/>
        <w:ind w:firstLine="0"/>
        <w:jc w:val="right"/>
        <w:textAlignment w:val="auto"/>
        <w:rPr>
          <w:rFonts w:cs="Arial"/>
          <w:bCs/>
          <w:i/>
          <w:szCs w:val="24"/>
        </w:rPr>
      </w:pPr>
      <w:r w:rsidRPr="00D61867">
        <w:rPr>
          <w:rFonts w:cs="Arial"/>
          <w:bCs/>
          <w:i/>
          <w:szCs w:val="24"/>
        </w:rPr>
        <w:t>В НКО НКЦ (АО)</w:t>
      </w:r>
    </w:p>
    <w:p w:rsidR="00D61867" w:rsidRPr="00D61867" w:rsidRDefault="00D61867" w:rsidP="00D61867">
      <w:pPr>
        <w:keepLines/>
        <w:tabs>
          <w:tab w:val="right" w:pos="9356"/>
        </w:tabs>
        <w:overflowPunct/>
        <w:autoSpaceDE/>
        <w:autoSpaceDN/>
        <w:ind w:left="142" w:firstLine="0"/>
        <w:jc w:val="right"/>
        <w:rPr>
          <w:rFonts w:cs="Arial"/>
          <w:b/>
          <w:bCs/>
          <w:noProof/>
          <w:szCs w:val="24"/>
        </w:rPr>
      </w:pPr>
    </w:p>
    <w:p w:rsidR="00D61867" w:rsidRPr="00D61867" w:rsidRDefault="00D61867" w:rsidP="00D61867">
      <w:pPr>
        <w:widowControl/>
        <w:tabs>
          <w:tab w:val="right" w:pos="9356"/>
        </w:tabs>
        <w:suppressAutoHyphens/>
        <w:autoSpaceDN/>
        <w:spacing w:line="360" w:lineRule="atLeast"/>
        <w:ind w:left="142" w:firstLine="0"/>
        <w:jc w:val="center"/>
        <w:rPr>
          <w:rFonts w:ascii="Times New Roman CYR" w:hAnsi="Times New Roman CYR" w:cs="Arial"/>
          <w:b/>
          <w:bCs/>
          <w:caps/>
          <w:lang w:eastAsia="ar-SA"/>
        </w:rPr>
      </w:pPr>
      <w:bookmarkStart w:id="0" w:name="_GoBack"/>
      <w:bookmarkEnd w:id="0"/>
      <w:r w:rsidRPr="00D61867">
        <w:rPr>
          <w:rFonts w:ascii="Times New Roman CYR" w:hAnsi="Times New Roman CYR" w:cs="Arial"/>
          <w:b/>
          <w:bCs/>
          <w:caps/>
          <w:lang w:eastAsia="ar-SA"/>
        </w:rPr>
        <w:t>письмо об идентификации клиента</w:t>
      </w:r>
    </w:p>
    <w:p w:rsidR="00D61867" w:rsidRPr="00D61867" w:rsidRDefault="00D61867" w:rsidP="00D61867">
      <w:pPr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 w:firstLine="0"/>
        <w:jc w:val="center"/>
        <w:rPr>
          <w:b/>
          <w:noProof/>
          <w:szCs w:val="24"/>
        </w:rPr>
      </w:pPr>
    </w:p>
    <w:p w:rsidR="00D61867" w:rsidRPr="00D61867" w:rsidRDefault="00D61867" w:rsidP="00D61867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D61867">
        <w:rPr>
          <w:rFonts w:cs="Arial"/>
          <w:szCs w:val="24"/>
        </w:rPr>
        <w:t>Настоящим ___________________________________________________________________</w:t>
      </w:r>
    </w:p>
    <w:p w:rsidR="00D61867" w:rsidRPr="00D61867" w:rsidRDefault="00D61867" w:rsidP="00D61867">
      <w:pPr>
        <w:widowControl/>
        <w:ind w:firstLine="0"/>
        <w:jc w:val="center"/>
        <w:rPr>
          <w:i/>
          <w:sz w:val="20"/>
        </w:rPr>
      </w:pPr>
      <w:r w:rsidRPr="00D61867">
        <w:rPr>
          <w:i/>
          <w:sz w:val="20"/>
        </w:rPr>
        <w:t>(полное наименование Участника клиринга)</w:t>
      </w:r>
    </w:p>
    <w:p w:rsidR="00D61867" w:rsidRPr="00D61867" w:rsidRDefault="00D61867" w:rsidP="00D61867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D61867">
        <w:rPr>
          <w:rFonts w:cs="Arial"/>
          <w:szCs w:val="24"/>
        </w:rPr>
        <w:t>подтверждает, что им проведена полная процедура идентификации в соответствии с Федеральным законом от 07.08.2001 г. №115-ФЗ «О противодействии легализации (отмыванию) доходов, полученных преступным путем, и финансированию терроризма» своего Клиента _______________________________________________________________,</w:t>
      </w:r>
    </w:p>
    <w:p w:rsidR="00D61867" w:rsidRPr="00D61867" w:rsidRDefault="00D61867" w:rsidP="00D61867">
      <w:pPr>
        <w:widowControl/>
        <w:ind w:firstLine="0"/>
        <w:jc w:val="center"/>
        <w:rPr>
          <w:i/>
          <w:sz w:val="20"/>
        </w:rPr>
      </w:pPr>
      <w:r w:rsidRPr="00D61867">
        <w:rPr>
          <w:i/>
          <w:sz w:val="20"/>
        </w:rPr>
        <w:t xml:space="preserve"> (полное наименование Клиента Участника клиринга)</w:t>
      </w:r>
    </w:p>
    <w:p w:rsidR="00D61867" w:rsidRPr="00D61867" w:rsidRDefault="00D61867" w:rsidP="00D61867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D61867">
        <w:rPr>
          <w:rFonts w:cs="Arial"/>
          <w:szCs w:val="24"/>
        </w:rPr>
        <w:t>а также подтверждает, что по этому Клиенту имеет в наличии документы, подтверждающие сведения, полученные при идентификации.</w:t>
      </w:r>
    </w:p>
    <w:p w:rsidR="00D61867" w:rsidRPr="00D61867" w:rsidRDefault="00D61867" w:rsidP="00D61867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D61867">
        <w:rPr>
          <w:rFonts w:cs="Arial"/>
          <w:szCs w:val="24"/>
        </w:rPr>
        <w:t>Участник клиринга обязуется представить НКО НКЦ (АО) сведения, полученные при проведении идентификации указанного Клиента по требованию НКО НКЦ (АО), основанном на применимом законодательстве, или с согласия Клиента Участника клиринга.</w:t>
      </w:r>
    </w:p>
    <w:p w:rsidR="00D61867" w:rsidRPr="00D61867" w:rsidRDefault="00D61867" w:rsidP="00D61867">
      <w:pPr>
        <w:widowControl/>
        <w:ind w:right="-58" w:firstLine="709"/>
        <w:jc w:val="left"/>
        <w:rPr>
          <w:sz w:val="20"/>
        </w:rPr>
      </w:pPr>
    </w:p>
    <w:p w:rsidR="00D61867" w:rsidRPr="00D61867" w:rsidRDefault="00D61867" w:rsidP="00D61867">
      <w:pPr>
        <w:widowControl/>
        <w:tabs>
          <w:tab w:val="right" w:pos="9356"/>
        </w:tabs>
        <w:overflowPunct/>
        <w:autoSpaceDE/>
        <w:autoSpaceDN/>
        <w:adjustRightInd/>
        <w:ind w:firstLine="0"/>
        <w:textAlignment w:val="auto"/>
        <w:rPr>
          <w:rFonts w:eastAsia="MS Mincho"/>
          <w:iCs/>
          <w:szCs w:val="24"/>
          <w:lang w:eastAsia="en-US"/>
        </w:rPr>
      </w:pPr>
    </w:p>
    <w:p w:rsidR="00D61867" w:rsidRPr="00D61867" w:rsidRDefault="00D61867" w:rsidP="00D61867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i/>
          <w:szCs w:val="24"/>
        </w:rPr>
      </w:pPr>
    </w:p>
    <w:p w:rsidR="00D61867" w:rsidRPr="00D61867" w:rsidRDefault="00D61867" w:rsidP="00D61867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i/>
          <w:szCs w:val="24"/>
        </w:rPr>
      </w:pPr>
      <w:r w:rsidRPr="00D61867">
        <w:rPr>
          <w:rFonts w:cs="Arial"/>
          <w:i/>
          <w:szCs w:val="24"/>
        </w:rPr>
        <w:t>(Должность руководителя)                                                      __________________ / Ф.И.О. /</w:t>
      </w:r>
    </w:p>
    <w:p w:rsidR="00D61867" w:rsidRPr="00D61867" w:rsidRDefault="00D61867" w:rsidP="00D61867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 w:val="16"/>
          <w:szCs w:val="16"/>
        </w:rPr>
      </w:pPr>
    </w:p>
    <w:p w:rsidR="00D61867" w:rsidRPr="00D61867" w:rsidRDefault="00D61867" w:rsidP="00D61867">
      <w:pPr>
        <w:tabs>
          <w:tab w:val="right" w:pos="9356"/>
        </w:tabs>
        <w:overflowPunct/>
        <w:ind w:firstLine="0"/>
        <w:rPr>
          <w:rFonts w:cs="Arial"/>
          <w:szCs w:val="24"/>
        </w:rPr>
      </w:pPr>
      <w:r w:rsidRPr="00D61867">
        <w:rPr>
          <w:rFonts w:cs="Arial"/>
          <w:szCs w:val="24"/>
        </w:rPr>
        <w:t xml:space="preserve">                                                                             </w:t>
      </w:r>
      <w:proofErr w:type="spellStart"/>
      <w:r w:rsidRPr="00D61867">
        <w:rPr>
          <w:rFonts w:cs="Arial"/>
          <w:szCs w:val="24"/>
        </w:rPr>
        <w:t>м.п</w:t>
      </w:r>
      <w:proofErr w:type="spellEnd"/>
      <w:r w:rsidRPr="00D61867">
        <w:rPr>
          <w:rFonts w:cs="Arial"/>
          <w:szCs w:val="24"/>
        </w:rPr>
        <w:t>.</w:t>
      </w:r>
    </w:p>
    <w:p w:rsidR="00D61867" w:rsidRPr="00D61867" w:rsidRDefault="00D61867" w:rsidP="00D61867">
      <w:pPr>
        <w:tabs>
          <w:tab w:val="right" w:pos="9356"/>
        </w:tabs>
        <w:overflowPunct/>
        <w:ind w:firstLine="0"/>
        <w:rPr>
          <w:rFonts w:cs="Arial"/>
          <w:szCs w:val="24"/>
        </w:rPr>
      </w:pPr>
      <w:r w:rsidRPr="00D61867">
        <w:rPr>
          <w:rFonts w:cs="Arial"/>
          <w:szCs w:val="24"/>
        </w:rPr>
        <w:t xml:space="preserve">«____» ___________ </w:t>
      </w:r>
      <w:proofErr w:type="spellStart"/>
      <w:r w:rsidRPr="00D61867">
        <w:rPr>
          <w:rFonts w:cs="Arial"/>
          <w:szCs w:val="24"/>
        </w:rPr>
        <w:t>20___год</w:t>
      </w:r>
      <w:proofErr w:type="spellEnd"/>
      <w:r w:rsidRPr="00D61867">
        <w:rPr>
          <w:rFonts w:cs="Arial"/>
          <w:szCs w:val="24"/>
        </w:rPr>
        <w:t>.</w:t>
      </w:r>
    </w:p>
    <w:p w:rsidR="00D61867" w:rsidRPr="00D61867" w:rsidRDefault="00D61867" w:rsidP="00D61867">
      <w:pPr>
        <w:tabs>
          <w:tab w:val="right" w:pos="9356"/>
        </w:tabs>
        <w:overflowPunct/>
        <w:ind w:firstLine="0"/>
        <w:rPr>
          <w:rFonts w:cs="Arial"/>
          <w:szCs w:val="24"/>
        </w:rPr>
      </w:pPr>
    </w:p>
    <w:p w:rsidR="005126E8" w:rsidRPr="00D61867" w:rsidRDefault="00D61867" w:rsidP="00D61867">
      <w:pPr>
        <w:ind w:firstLine="0"/>
      </w:pPr>
      <w:r w:rsidRPr="00D61867">
        <w:rPr>
          <w:rFonts w:cs="Arial"/>
          <w:bCs/>
          <w:sz w:val="20"/>
        </w:rPr>
        <w:t>Исполнитель Ф.И.О., телефон _________________</w:t>
      </w:r>
    </w:p>
    <w:sectPr w:rsidR="005126E8" w:rsidRPr="00D6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12B"/>
    <w:multiLevelType w:val="hybridMultilevel"/>
    <w:tmpl w:val="DCF68792"/>
    <w:lvl w:ilvl="0" w:tplc="684A5F72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6F43F9"/>
    <w:multiLevelType w:val="hybridMultilevel"/>
    <w:tmpl w:val="2F30B8AE"/>
    <w:lvl w:ilvl="0" w:tplc="059A2F70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811036"/>
    <w:multiLevelType w:val="hybridMultilevel"/>
    <w:tmpl w:val="6BB20882"/>
    <w:lvl w:ilvl="0" w:tplc="DA30E7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77CA"/>
    <w:multiLevelType w:val="multilevel"/>
    <w:tmpl w:val="AFCEE270"/>
    <w:lvl w:ilvl="0">
      <w:start w:val="1"/>
      <w:numFmt w:val="upperRoman"/>
      <w:pStyle w:val="a4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5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6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7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8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9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5241E97"/>
    <w:multiLevelType w:val="multilevel"/>
    <w:tmpl w:val="9C1441FC"/>
    <w:lvl w:ilvl="0">
      <w:start w:val="1"/>
      <w:numFmt w:val="decimal"/>
      <w:pStyle w:val="aa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b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c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2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3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d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6" w15:restartNumberingAfterBreak="0">
    <w:nsid w:val="2FB73F54"/>
    <w:multiLevelType w:val="hybridMultilevel"/>
    <w:tmpl w:val="14320136"/>
    <w:lvl w:ilvl="0" w:tplc="958A52C0">
      <w:start w:val="1"/>
      <w:numFmt w:val="bullet"/>
      <w:pStyle w:val="ae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14DE1"/>
    <w:multiLevelType w:val="multilevel"/>
    <w:tmpl w:val="C450BC66"/>
    <w:lvl w:ilvl="0">
      <w:start w:val="1"/>
      <w:numFmt w:val="decimal"/>
      <w:pStyle w:val="af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0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4438A9"/>
    <w:multiLevelType w:val="hybridMultilevel"/>
    <w:tmpl w:val="98E040DC"/>
    <w:lvl w:ilvl="0" w:tplc="6FCC8452">
      <w:start w:val="1"/>
      <w:numFmt w:val="bullet"/>
      <w:pStyle w:val="af1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46C371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2713EB"/>
    <w:multiLevelType w:val="hybridMultilevel"/>
    <w:tmpl w:val="D2DE1F42"/>
    <w:lvl w:ilvl="0" w:tplc="20D0359A">
      <w:start w:val="1"/>
      <w:numFmt w:val="bullet"/>
      <w:pStyle w:val="af2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02B34C5"/>
    <w:multiLevelType w:val="hybridMultilevel"/>
    <w:tmpl w:val="D7964AB4"/>
    <w:lvl w:ilvl="0" w:tplc="B316D630">
      <w:start w:val="1"/>
      <w:numFmt w:val="decimal"/>
      <w:pStyle w:val="af3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4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5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5" w15:restartNumberingAfterBreak="0">
    <w:nsid w:val="57DD708E"/>
    <w:multiLevelType w:val="multilevel"/>
    <w:tmpl w:val="FE548182"/>
    <w:lvl w:ilvl="0">
      <w:start w:val="1"/>
      <w:numFmt w:val="decimal"/>
      <w:pStyle w:val="af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7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8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A0A4E"/>
    <w:multiLevelType w:val="multilevel"/>
    <w:tmpl w:val="67744A82"/>
    <w:lvl w:ilvl="0">
      <w:start w:val="1"/>
      <w:numFmt w:val="decimal"/>
      <w:pStyle w:val="af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a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98189C"/>
    <w:multiLevelType w:val="hybridMultilevel"/>
    <w:tmpl w:val="D63AFCAE"/>
    <w:lvl w:ilvl="0" w:tplc="2BF82026">
      <w:start w:val="1"/>
      <w:numFmt w:val="bullet"/>
      <w:pStyle w:val="afb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9811D2"/>
    <w:multiLevelType w:val="hybridMultilevel"/>
    <w:tmpl w:val="C652C9F0"/>
    <w:lvl w:ilvl="0" w:tplc="DBDAE932">
      <w:start w:val="1"/>
      <w:numFmt w:val="decimal"/>
      <w:pStyle w:val="afc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036CE"/>
    <w:multiLevelType w:val="hybridMultilevel"/>
    <w:tmpl w:val="1734AF3C"/>
    <w:lvl w:ilvl="0" w:tplc="49D24BE2">
      <w:start w:val="1"/>
      <w:numFmt w:val="decimal"/>
      <w:pStyle w:val="afd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0"/>
  </w:num>
  <w:num w:numId="5">
    <w:abstractNumId w:val="34"/>
  </w:num>
  <w:num w:numId="6">
    <w:abstractNumId w:val="4"/>
  </w:num>
  <w:num w:numId="7">
    <w:abstractNumId w:val="2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5"/>
  </w:num>
  <w:num w:numId="14">
    <w:abstractNumId w:val="32"/>
  </w:num>
  <w:num w:numId="15">
    <w:abstractNumId w:val="29"/>
  </w:num>
  <w:num w:numId="16">
    <w:abstractNumId w:val="2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4"/>
  </w:num>
  <w:num w:numId="20">
    <w:abstractNumId w:val="19"/>
  </w:num>
  <w:num w:numId="21">
    <w:abstractNumId w:val="8"/>
  </w:num>
  <w:num w:numId="22">
    <w:abstractNumId w:val="16"/>
  </w:num>
  <w:num w:numId="23">
    <w:abstractNumId w:val="7"/>
  </w:num>
  <w:num w:numId="24">
    <w:abstractNumId w:val="28"/>
  </w:num>
  <w:num w:numId="25">
    <w:abstractNumId w:val="22"/>
  </w:num>
  <w:num w:numId="26">
    <w:abstractNumId w:val="31"/>
  </w:num>
  <w:num w:numId="27">
    <w:abstractNumId w:val="18"/>
  </w:num>
  <w:num w:numId="28">
    <w:abstractNumId w:val="24"/>
  </w:num>
  <w:num w:numId="29">
    <w:abstractNumId w:val="27"/>
  </w:num>
  <w:num w:numId="30">
    <w:abstractNumId w:val="9"/>
  </w:num>
  <w:num w:numId="31">
    <w:abstractNumId w:val="11"/>
  </w:num>
  <w:num w:numId="32">
    <w:abstractNumId w:val="30"/>
  </w:num>
  <w:num w:numId="33">
    <w:abstractNumId w:val="10"/>
  </w:num>
  <w:num w:numId="34">
    <w:abstractNumId w:val="5"/>
  </w:num>
  <w:num w:numId="35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67"/>
    <w:rsid w:val="000F3F40"/>
    <w:rsid w:val="003F5197"/>
    <w:rsid w:val="005126E8"/>
    <w:rsid w:val="006067A4"/>
    <w:rsid w:val="00656163"/>
    <w:rsid w:val="007A62E6"/>
    <w:rsid w:val="007C3EEB"/>
    <w:rsid w:val="008007A7"/>
    <w:rsid w:val="00816300"/>
    <w:rsid w:val="00927B8D"/>
    <w:rsid w:val="00B75D05"/>
    <w:rsid w:val="00C843C0"/>
    <w:rsid w:val="00D04FB1"/>
    <w:rsid w:val="00D61867"/>
    <w:rsid w:val="00DF6F60"/>
    <w:rsid w:val="00F2247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ABAB-F1F8-4ECF-8955-C46BD6E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e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e"/>
    <w:next w:val="afe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e"/>
    <w:next w:val="afe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e"/>
    <w:next w:val="afe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e"/>
    <w:next w:val="afe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e"/>
    <w:next w:val="afe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e"/>
    <w:next w:val="afe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e"/>
    <w:next w:val="afe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e"/>
    <w:next w:val="afe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e"/>
    <w:next w:val="afe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customStyle="1" w:styleId="ae">
    <w:name w:val="Пункт с пустой точкой"/>
    <w:basedOn w:val="a2"/>
    <w:qFormat/>
    <w:rsid w:val="00F2247E"/>
    <w:pPr>
      <w:numPr>
        <w:numId w:val="22"/>
      </w:numPr>
      <w:tabs>
        <w:tab w:val="clear" w:pos="2203"/>
        <w:tab w:val="num" w:pos="1985"/>
      </w:tabs>
    </w:pPr>
  </w:style>
  <w:style w:type="paragraph" w:customStyle="1" w:styleId="22">
    <w:name w:val="Стиль2"/>
    <w:basedOn w:val="afe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f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e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f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e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4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e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f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6">
    <w:name w:val="Статья_"/>
    <w:basedOn w:val="a7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7">
    <w:name w:val="Пункт"/>
    <w:basedOn w:val="a0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e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e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8">
    <w:name w:val="Подпункт"/>
    <w:basedOn w:val="afe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1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2">
    <w:name w:val="Пункт с точкой"/>
    <w:basedOn w:val="aff5"/>
    <w:qFormat/>
    <w:rsid w:val="00F2247E"/>
    <w:pPr>
      <w:numPr>
        <w:numId w:val="21"/>
      </w:numPr>
      <w:spacing w:before="60" w:after="0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e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f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e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e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e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e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e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e"/>
    <w:next w:val="afe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e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e"/>
    <w:next w:val="afe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e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e"/>
    <w:next w:val="afe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e"/>
    <w:next w:val="afe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e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e"/>
    <w:next w:val="afe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e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f"/>
    <w:semiHidden/>
    <w:rsid w:val="00F2247E"/>
  </w:style>
  <w:style w:type="paragraph" w:customStyle="1" w:styleId="caaieiaie50">
    <w:name w:val="caaieiaie5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0">
    <w:name w:val="Статья"/>
    <w:basedOn w:val="afe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e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e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e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9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e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f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9"/>
    <w:qFormat/>
    <w:rsid w:val="00F2247E"/>
    <w:pPr>
      <w:tabs>
        <w:tab w:val="left" w:pos="1134"/>
      </w:tabs>
    </w:pPr>
  </w:style>
  <w:style w:type="paragraph" w:customStyle="1" w:styleId="afd">
    <w:name w:val="Пункт приложения"/>
    <w:basedOn w:val="afe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c">
    <w:name w:val="Подпункт приложения"/>
    <w:basedOn w:val="afe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5">
    <w:name w:val="Подподпункт приложения"/>
    <w:basedOn w:val="afe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e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e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e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f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e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e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e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e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e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f"/>
    <w:rsid w:val="00F2247E"/>
  </w:style>
  <w:style w:type="paragraph" w:customStyle="1" w:styleId="afff2">
    <w:name w:val="Стиль Пункт + полужирный"/>
    <w:basedOn w:val="a7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e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f">
    <w:name w:val="Раздел договора"/>
    <w:basedOn w:val="afd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0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3">
    <w:name w:val="Список из терминов"/>
    <w:basedOn w:val="afe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e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d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f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d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e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f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3">
    <w:name w:val="Буквенная нумерация"/>
    <w:basedOn w:val="afe"/>
    <w:next w:val="afe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e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1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f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f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e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c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d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5">
    <w:name w:val="Подраздел"/>
    <w:basedOn w:val="a6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b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e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f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4">
    <w:name w:val="раздел приложения"/>
    <w:basedOn w:val="afe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b">
    <w:name w:val="пункт приложения"/>
    <w:basedOn w:val="afe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2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e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9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a">
    <w:name w:val="Пункт форм документов"/>
    <w:basedOn w:val="afe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6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7">
    <w:name w:val="Подпунктик"/>
    <w:basedOn w:val="af6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e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e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a">
    <w:name w:val="Статья приложения"/>
    <w:basedOn w:val="afe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8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f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f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f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f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f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e"/>
    <w:next w:val="afe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e"/>
    <w:next w:val="afe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e"/>
    <w:next w:val="afe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e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e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f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e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f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e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f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e"/>
    <w:next w:val="afe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e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f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e"/>
    <w:semiHidden/>
    <w:rsid w:val="00F2247E"/>
    <w:pPr>
      <w:ind w:left="283" w:hanging="283"/>
    </w:pPr>
  </w:style>
  <w:style w:type="paragraph" w:styleId="a">
    <w:name w:val="List Bullet"/>
    <w:basedOn w:val="afe"/>
    <w:semiHidden/>
    <w:rsid w:val="00F2247E"/>
    <w:pPr>
      <w:numPr>
        <w:numId w:val="8"/>
      </w:numPr>
    </w:pPr>
  </w:style>
  <w:style w:type="paragraph" w:styleId="2a">
    <w:name w:val="List 2"/>
    <w:basedOn w:val="afe"/>
    <w:semiHidden/>
    <w:rsid w:val="00F2247E"/>
    <w:pPr>
      <w:ind w:left="566" w:hanging="283"/>
    </w:pPr>
  </w:style>
  <w:style w:type="paragraph" w:styleId="3a">
    <w:name w:val="List 3"/>
    <w:basedOn w:val="afe"/>
    <w:semiHidden/>
    <w:rsid w:val="00F2247E"/>
    <w:pPr>
      <w:ind w:left="849" w:hanging="283"/>
    </w:pPr>
  </w:style>
  <w:style w:type="paragraph" w:styleId="44">
    <w:name w:val="List 4"/>
    <w:basedOn w:val="afe"/>
    <w:semiHidden/>
    <w:rsid w:val="00F2247E"/>
    <w:pPr>
      <w:ind w:left="1132" w:hanging="283"/>
    </w:pPr>
  </w:style>
  <w:style w:type="paragraph" w:styleId="53">
    <w:name w:val="List 5"/>
    <w:basedOn w:val="afe"/>
    <w:semiHidden/>
    <w:rsid w:val="00F2247E"/>
    <w:pPr>
      <w:ind w:left="1415" w:hanging="283"/>
    </w:pPr>
  </w:style>
  <w:style w:type="paragraph" w:styleId="2">
    <w:name w:val="List Bullet 2"/>
    <w:basedOn w:val="afe"/>
    <w:semiHidden/>
    <w:rsid w:val="00F2247E"/>
    <w:pPr>
      <w:numPr>
        <w:numId w:val="9"/>
      </w:numPr>
    </w:pPr>
  </w:style>
  <w:style w:type="paragraph" w:styleId="3">
    <w:name w:val="List Bullet 3"/>
    <w:basedOn w:val="afe"/>
    <w:semiHidden/>
    <w:rsid w:val="00F2247E"/>
    <w:pPr>
      <w:numPr>
        <w:numId w:val="10"/>
      </w:numPr>
    </w:pPr>
  </w:style>
  <w:style w:type="paragraph" w:styleId="5">
    <w:name w:val="List Bullet 5"/>
    <w:basedOn w:val="afe"/>
    <w:semiHidden/>
    <w:rsid w:val="00F2247E"/>
    <w:pPr>
      <w:numPr>
        <w:numId w:val="11"/>
      </w:numPr>
    </w:pPr>
  </w:style>
  <w:style w:type="paragraph" w:styleId="affffd">
    <w:name w:val="List Continue"/>
    <w:basedOn w:val="afe"/>
    <w:semiHidden/>
    <w:rsid w:val="00F2247E"/>
    <w:pPr>
      <w:spacing w:after="120"/>
      <w:ind w:left="283"/>
    </w:pPr>
  </w:style>
  <w:style w:type="paragraph" w:styleId="2b">
    <w:name w:val="List Continue 2"/>
    <w:basedOn w:val="afe"/>
    <w:semiHidden/>
    <w:rsid w:val="00F2247E"/>
    <w:pPr>
      <w:spacing w:after="120"/>
      <w:ind w:left="566"/>
    </w:pPr>
  </w:style>
  <w:style w:type="paragraph" w:styleId="3b">
    <w:name w:val="List Continue 3"/>
    <w:basedOn w:val="afe"/>
    <w:semiHidden/>
    <w:rsid w:val="00F2247E"/>
    <w:pPr>
      <w:spacing w:after="120"/>
      <w:ind w:left="849"/>
    </w:pPr>
  </w:style>
  <w:style w:type="paragraph" w:styleId="45">
    <w:name w:val="List Continue 4"/>
    <w:basedOn w:val="afe"/>
    <w:semiHidden/>
    <w:rsid w:val="00F2247E"/>
    <w:pPr>
      <w:spacing w:after="120"/>
      <w:ind w:left="1132"/>
    </w:pPr>
  </w:style>
  <w:style w:type="paragraph" w:styleId="54">
    <w:name w:val="List Continue 5"/>
    <w:basedOn w:val="afe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e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f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e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f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e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f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e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e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e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e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e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e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Пак Лилия Олеговна</cp:lastModifiedBy>
  <cp:revision>1</cp:revision>
  <dcterms:created xsi:type="dcterms:W3CDTF">2017-11-09T12:50:00Z</dcterms:created>
  <dcterms:modified xsi:type="dcterms:W3CDTF">2017-11-09T12:51:00Z</dcterms:modified>
</cp:coreProperties>
</file>