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5A6" w:rsidRPr="00CA55A6" w:rsidRDefault="00CA55A6" w:rsidP="00CA55A6">
      <w:pPr>
        <w:jc w:val="center"/>
        <w:rPr>
          <w:b/>
          <w:noProof/>
          <w:sz w:val="24"/>
          <w:szCs w:val="24"/>
          <w:lang w:val="ru-RU"/>
        </w:rPr>
      </w:pPr>
      <w:r w:rsidRPr="00CA55A6">
        <w:rPr>
          <w:b/>
          <w:noProof/>
          <w:sz w:val="24"/>
          <w:szCs w:val="24"/>
          <w:lang w:val="ru-RU"/>
        </w:rPr>
        <w:t>Повестка дня и решения, принятые на заседании</w:t>
      </w:r>
    </w:p>
    <w:p w:rsidR="002058B9" w:rsidRDefault="00CA55A6" w:rsidP="00CA55A6">
      <w:pPr>
        <w:jc w:val="center"/>
        <w:rPr>
          <w:b/>
          <w:noProof/>
          <w:sz w:val="24"/>
          <w:szCs w:val="24"/>
          <w:lang w:val="ru-RU"/>
        </w:rPr>
      </w:pPr>
      <w:r w:rsidRPr="00CA55A6">
        <w:rPr>
          <w:b/>
          <w:noProof/>
          <w:sz w:val="24"/>
          <w:szCs w:val="24"/>
          <w:lang w:val="ru-RU"/>
        </w:rPr>
        <w:t>Комитета по рискам Наблюдательного совета Банка НКЦ (АО)</w:t>
      </w:r>
    </w:p>
    <w:p w:rsidR="00CA55A6" w:rsidRDefault="00CA55A6" w:rsidP="00CA55A6">
      <w:pPr>
        <w:rPr>
          <w:b/>
          <w:sz w:val="24"/>
          <w:szCs w:val="24"/>
          <w:highlight w:val="yellow"/>
          <w:lang w:val="ru-RU"/>
        </w:rPr>
      </w:pPr>
    </w:p>
    <w:p w:rsidR="002579A2" w:rsidRPr="002F5F10" w:rsidRDefault="002579A2" w:rsidP="002579A2">
      <w:pPr>
        <w:jc w:val="both"/>
        <w:rPr>
          <w:sz w:val="24"/>
          <w:szCs w:val="24"/>
          <w:lang w:val="ru-RU"/>
        </w:rPr>
      </w:pPr>
      <w:r w:rsidRPr="002F5F10">
        <w:rPr>
          <w:sz w:val="24"/>
          <w:szCs w:val="24"/>
          <w:u w:val="single"/>
          <w:lang w:val="ru-RU"/>
        </w:rPr>
        <w:t>Форма проведения заседания:</w:t>
      </w:r>
      <w:r w:rsidRPr="002F5F10">
        <w:rPr>
          <w:sz w:val="24"/>
          <w:szCs w:val="24"/>
          <w:lang w:val="ru-RU"/>
        </w:rPr>
        <w:t xml:space="preserve"> совместное присутствие членов Комитета по рискам Наблюдательного совета Банка НКЦ (АО) для голосования по вопросам повестки дня и принятия решений по вопросам, поставленным на голосование.</w:t>
      </w:r>
    </w:p>
    <w:p w:rsidR="003F774D" w:rsidRPr="00B5352B" w:rsidRDefault="003F774D" w:rsidP="003F774D">
      <w:pPr>
        <w:spacing w:before="120"/>
        <w:jc w:val="both"/>
        <w:rPr>
          <w:sz w:val="24"/>
          <w:szCs w:val="24"/>
          <w:lang w:val="ru-RU"/>
        </w:rPr>
      </w:pPr>
      <w:r w:rsidRPr="00B5352B">
        <w:rPr>
          <w:sz w:val="24"/>
          <w:szCs w:val="24"/>
          <w:u w:val="single"/>
          <w:lang w:val="ru-RU"/>
        </w:rPr>
        <w:t>Место проведения заседания</w:t>
      </w:r>
      <w:r w:rsidRPr="00B5352B">
        <w:rPr>
          <w:sz w:val="24"/>
          <w:szCs w:val="24"/>
          <w:lang w:val="ru-RU"/>
        </w:rPr>
        <w:t>: 125009, Москва, Большой Кисловский переулок, дом 13.</w:t>
      </w:r>
    </w:p>
    <w:p w:rsidR="003F774D" w:rsidRPr="0039582C" w:rsidRDefault="00937731" w:rsidP="003F774D">
      <w:pPr>
        <w:spacing w:before="12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Дата и в</w:t>
      </w:r>
      <w:r w:rsidR="003F774D" w:rsidRPr="0039582C">
        <w:rPr>
          <w:sz w:val="24"/>
          <w:szCs w:val="24"/>
          <w:u w:val="single"/>
          <w:lang w:val="ru-RU"/>
        </w:rPr>
        <w:t>ремя проведения заседания</w:t>
      </w:r>
      <w:r w:rsidR="003F774D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26 октября, 14:00</w:t>
      </w:r>
      <w:r w:rsidR="003F774D">
        <w:rPr>
          <w:sz w:val="24"/>
          <w:szCs w:val="24"/>
          <w:lang w:val="ru-RU"/>
        </w:rPr>
        <w:t xml:space="preserve"> – 19:0</w:t>
      </w:r>
      <w:r w:rsidR="003F774D" w:rsidRPr="0039582C">
        <w:rPr>
          <w:sz w:val="24"/>
          <w:szCs w:val="24"/>
          <w:lang w:val="ru-RU"/>
        </w:rPr>
        <w:t>0 по московскому времени.</w:t>
      </w:r>
    </w:p>
    <w:p w:rsidR="002058B9" w:rsidRDefault="002058B9" w:rsidP="005757B4">
      <w:pPr>
        <w:spacing w:line="276" w:lineRule="auto"/>
        <w:jc w:val="center"/>
        <w:outlineLvl w:val="0"/>
        <w:rPr>
          <w:b/>
          <w:noProof/>
          <w:sz w:val="24"/>
          <w:szCs w:val="24"/>
          <w:lang w:val="ru-RU"/>
        </w:rPr>
      </w:pPr>
    </w:p>
    <w:p w:rsidR="00937731" w:rsidRPr="005C7D3F" w:rsidRDefault="00937731" w:rsidP="00937731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39582C">
        <w:rPr>
          <w:b/>
          <w:sz w:val="24"/>
          <w:szCs w:val="24"/>
          <w:lang w:val="ru-RU"/>
        </w:rPr>
        <w:t>ПОВЕСТКА ДНЯ:</w:t>
      </w:r>
    </w:p>
    <w:p w:rsidR="00937731" w:rsidRPr="001C2AB0" w:rsidRDefault="00937731" w:rsidP="00937731">
      <w:pPr>
        <w:pStyle w:val="af1"/>
        <w:numPr>
          <w:ilvl w:val="0"/>
          <w:numId w:val="3"/>
        </w:numPr>
        <w:rPr>
          <w:rFonts w:ascii="Times New Roman CYR" w:hAnsi="Times New Roman CYR"/>
          <w:sz w:val="24"/>
          <w:szCs w:val="24"/>
          <w:lang w:val="ru-RU"/>
        </w:rPr>
      </w:pPr>
      <w:r w:rsidRPr="001C2AB0">
        <w:rPr>
          <w:rFonts w:ascii="Times New Roman CYR" w:hAnsi="Times New Roman CYR"/>
          <w:sz w:val="24"/>
          <w:szCs w:val="24"/>
          <w:lang w:val="ru-RU"/>
        </w:rPr>
        <w:t xml:space="preserve">О предварительном одобрении Декларации риск-аппетита Банка НКЦ (АО) на 2017 г. </w:t>
      </w:r>
    </w:p>
    <w:p w:rsidR="00937731" w:rsidRDefault="00937731" w:rsidP="00937731">
      <w:pPr>
        <w:pStyle w:val="210"/>
        <w:numPr>
          <w:ilvl w:val="0"/>
          <w:numId w:val="3"/>
        </w:numPr>
        <w:ind w:right="0"/>
        <w:rPr>
          <w:szCs w:val="24"/>
        </w:rPr>
      </w:pPr>
      <w:r w:rsidRPr="001C2AB0">
        <w:rPr>
          <w:szCs w:val="24"/>
        </w:rPr>
        <w:t>О предварительном рассмотрении Политики осуществления казначейской деятельности Банка НКЦ (АО).</w:t>
      </w:r>
    </w:p>
    <w:p w:rsidR="00937731" w:rsidRPr="00535FB1" w:rsidRDefault="00937731" w:rsidP="00937731">
      <w:pPr>
        <w:pStyle w:val="210"/>
        <w:numPr>
          <w:ilvl w:val="0"/>
          <w:numId w:val="3"/>
        </w:numPr>
        <w:ind w:right="0"/>
        <w:rPr>
          <w:szCs w:val="24"/>
        </w:rPr>
      </w:pPr>
      <w:r w:rsidRPr="00535FB1">
        <w:rPr>
          <w:szCs w:val="24"/>
        </w:rPr>
        <w:t xml:space="preserve">О предварительном согласовании повестки </w:t>
      </w:r>
      <w:r w:rsidRPr="00915B9F">
        <w:rPr>
          <w:szCs w:val="24"/>
        </w:rPr>
        <w:t>совместного заседания Комиссии по управлению рисками Наблюдательного совета ПАО Московская Биржа и Комитета по рискам Наблюдательного совета Банка НКЦ (АО)</w:t>
      </w:r>
      <w:r>
        <w:rPr>
          <w:szCs w:val="24"/>
        </w:rPr>
        <w:t>.</w:t>
      </w:r>
    </w:p>
    <w:p w:rsidR="00A516AC" w:rsidRDefault="00A516AC" w:rsidP="005757B4">
      <w:pPr>
        <w:pStyle w:val="210"/>
        <w:overflowPunct/>
        <w:autoSpaceDE/>
        <w:autoSpaceDN/>
        <w:adjustRightInd/>
        <w:spacing w:line="276" w:lineRule="auto"/>
        <w:ind w:right="0" w:firstLine="0"/>
        <w:textAlignment w:val="auto"/>
        <w:rPr>
          <w:b/>
          <w:szCs w:val="24"/>
        </w:rPr>
      </w:pPr>
    </w:p>
    <w:p w:rsidR="00937731" w:rsidRPr="00A02D51" w:rsidRDefault="00937731" w:rsidP="00937731">
      <w:pPr>
        <w:pStyle w:val="210"/>
        <w:overflowPunct/>
        <w:autoSpaceDE/>
        <w:autoSpaceDN/>
        <w:adjustRightInd/>
        <w:ind w:firstLine="0"/>
        <w:textAlignment w:val="auto"/>
        <w:rPr>
          <w:b/>
          <w:szCs w:val="24"/>
        </w:rPr>
      </w:pPr>
      <w:r w:rsidRPr="00A02D51">
        <w:rPr>
          <w:b/>
          <w:szCs w:val="24"/>
        </w:rPr>
        <w:t xml:space="preserve">Вопрос </w:t>
      </w:r>
      <w:r w:rsidRPr="007876D5">
        <w:rPr>
          <w:b/>
          <w:szCs w:val="24"/>
        </w:rPr>
        <w:t>1</w:t>
      </w:r>
      <w:r w:rsidRPr="00A02D51">
        <w:rPr>
          <w:b/>
          <w:szCs w:val="24"/>
        </w:rPr>
        <w:t xml:space="preserve"> повестки дня: </w:t>
      </w:r>
      <w:r w:rsidRPr="00C30967">
        <w:rPr>
          <w:b/>
          <w:szCs w:val="24"/>
        </w:rPr>
        <w:t>О предварительном одобрении Декларации риск-аппетита Банка НКЦ (АО) на 2017 г.</w:t>
      </w:r>
    </w:p>
    <w:p w:rsidR="003F774D" w:rsidRDefault="003F774D" w:rsidP="003F774D">
      <w:pPr>
        <w:pStyle w:val="210"/>
        <w:rPr>
          <w:b/>
          <w:szCs w:val="24"/>
        </w:rPr>
      </w:pPr>
    </w:p>
    <w:p w:rsidR="003F774D" w:rsidRPr="00A02D51" w:rsidRDefault="003F774D" w:rsidP="003F774D">
      <w:pPr>
        <w:pStyle w:val="210"/>
        <w:ind w:firstLine="0"/>
        <w:rPr>
          <w:b/>
          <w:szCs w:val="24"/>
        </w:rPr>
      </w:pPr>
      <w:r>
        <w:rPr>
          <w:b/>
          <w:szCs w:val="24"/>
        </w:rPr>
        <w:t>Принятое</w:t>
      </w:r>
      <w:r w:rsidRPr="00A02D51">
        <w:rPr>
          <w:b/>
          <w:szCs w:val="24"/>
        </w:rPr>
        <w:t xml:space="preserve"> решение:</w:t>
      </w:r>
    </w:p>
    <w:p w:rsidR="003F774D" w:rsidRPr="00347286" w:rsidRDefault="00937731" w:rsidP="00347286">
      <w:pPr>
        <w:spacing w:line="27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347286">
        <w:rPr>
          <w:color w:val="000000"/>
          <w:sz w:val="24"/>
          <w:szCs w:val="24"/>
          <w:lang w:val="ru-RU"/>
        </w:rPr>
        <w:t>Рекомендовать Наблюдательному совету Банка НКЦ (АО) утвердить Контрольные показатели риск-аппетита Банка НКЦ (АО) на 2017 год после их доработки по результатам обсуждения.</w:t>
      </w:r>
      <w:bookmarkStart w:id="0" w:name="_GoBack"/>
      <w:bookmarkEnd w:id="0"/>
    </w:p>
    <w:p w:rsidR="00937731" w:rsidRPr="00A02D51" w:rsidRDefault="00937731" w:rsidP="003F774D">
      <w:pPr>
        <w:pStyle w:val="210"/>
        <w:overflowPunct/>
        <w:autoSpaceDE/>
        <w:autoSpaceDN/>
        <w:adjustRightInd/>
        <w:textAlignment w:val="auto"/>
        <w:rPr>
          <w:b/>
          <w:szCs w:val="24"/>
        </w:rPr>
      </w:pPr>
    </w:p>
    <w:p w:rsidR="00937731" w:rsidRPr="00A02D51" w:rsidRDefault="00937731" w:rsidP="00937731">
      <w:pPr>
        <w:pStyle w:val="210"/>
        <w:overflowPunct/>
        <w:autoSpaceDE/>
        <w:autoSpaceDN/>
        <w:adjustRightInd/>
        <w:ind w:firstLine="0"/>
        <w:textAlignment w:val="auto"/>
        <w:rPr>
          <w:szCs w:val="24"/>
        </w:rPr>
      </w:pPr>
      <w:r w:rsidRPr="00A02D51">
        <w:rPr>
          <w:b/>
          <w:szCs w:val="24"/>
        </w:rPr>
        <w:t xml:space="preserve">Вопрос </w:t>
      </w:r>
      <w:r w:rsidRPr="007876D5">
        <w:rPr>
          <w:b/>
          <w:szCs w:val="24"/>
        </w:rPr>
        <w:t>2</w:t>
      </w:r>
      <w:r w:rsidRPr="00A02D51">
        <w:rPr>
          <w:b/>
          <w:szCs w:val="24"/>
        </w:rPr>
        <w:t xml:space="preserve"> повестки дня: </w:t>
      </w:r>
      <w:r w:rsidRPr="00C30967">
        <w:rPr>
          <w:b/>
          <w:szCs w:val="24"/>
        </w:rPr>
        <w:t>О предварительном рассмотрении Политики осуществления казначейской деятельности Банка НКЦ (АО).</w:t>
      </w:r>
    </w:p>
    <w:p w:rsidR="00937731" w:rsidRDefault="00937731" w:rsidP="00937731">
      <w:pPr>
        <w:pStyle w:val="210"/>
        <w:rPr>
          <w:b/>
          <w:szCs w:val="24"/>
        </w:rPr>
      </w:pPr>
    </w:p>
    <w:p w:rsidR="00937731" w:rsidRPr="00A02D51" w:rsidRDefault="00937731" w:rsidP="00937731">
      <w:pPr>
        <w:pStyle w:val="210"/>
        <w:ind w:firstLine="0"/>
        <w:rPr>
          <w:b/>
          <w:szCs w:val="24"/>
        </w:rPr>
      </w:pPr>
      <w:r>
        <w:rPr>
          <w:b/>
          <w:szCs w:val="24"/>
        </w:rPr>
        <w:t>Принятое</w:t>
      </w:r>
      <w:r w:rsidRPr="00A02D51">
        <w:rPr>
          <w:b/>
          <w:szCs w:val="24"/>
        </w:rPr>
        <w:t xml:space="preserve"> решение:</w:t>
      </w:r>
    </w:p>
    <w:p w:rsidR="00937731" w:rsidRDefault="00937731" w:rsidP="00937731">
      <w:pPr>
        <w:spacing w:after="120" w:line="276" w:lineRule="auto"/>
        <w:ind w:firstLine="709"/>
        <w:jc w:val="both"/>
        <w:rPr>
          <w:i/>
          <w:iCs/>
          <w:sz w:val="24"/>
          <w:szCs w:val="24"/>
          <w:lang w:val="ru-RU"/>
        </w:rPr>
      </w:pPr>
      <w:r w:rsidRPr="00C30967">
        <w:rPr>
          <w:rFonts w:ascii="Times New Roman CYR" w:hAnsi="Times New Roman CYR"/>
          <w:sz w:val="24"/>
          <w:szCs w:val="24"/>
          <w:lang w:val="ru-RU"/>
        </w:rPr>
        <w:t>Предварительно одобрить Политику осуществления казначейской деятельности Банка НКЦ (АО) в новой редакции (</w:t>
      </w:r>
      <w:r>
        <w:rPr>
          <w:rFonts w:ascii="Times New Roman CYR" w:hAnsi="Times New Roman CYR"/>
          <w:sz w:val="24"/>
          <w:szCs w:val="24"/>
          <w:lang w:val="ru-RU"/>
        </w:rPr>
        <w:t>Приложение 1</w:t>
      </w:r>
      <w:r w:rsidRPr="00C30967">
        <w:rPr>
          <w:rFonts w:ascii="Times New Roman CYR" w:hAnsi="Times New Roman CYR"/>
          <w:sz w:val="24"/>
          <w:szCs w:val="24"/>
          <w:lang w:val="ru-RU"/>
        </w:rPr>
        <w:t>).</w:t>
      </w:r>
    </w:p>
    <w:p w:rsidR="00937731" w:rsidRDefault="00937731" w:rsidP="00937731">
      <w:pPr>
        <w:pStyle w:val="210"/>
        <w:overflowPunct/>
        <w:autoSpaceDE/>
        <w:autoSpaceDN/>
        <w:adjustRightInd/>
        <w:textAlignment w:val="auto"/>
        <w:rPr>
          <w:b/>
          <w:szCs w:val="24"/>
        </w:rPr>
      </w:pPr>
    </w:p>
    <w:p w:rsidR="00937731" w:rsidRPr="00A02D51" w:rsidRDefault="00937731" w:rsidP="00937731">
      <w:pPr>
        <w:pStyle w:val="210"/>
        <w:overflowPunct/>
        <w:autoSpaceDE/>
        <w:autoSpaceDN/>
        <w:adjustRightInd/>
        <w:ind w:firstLine="0"/>
        <w:textAlignment w:val="auto"/>
        <w:rPr>
          <w:b/>
          <w:szCs w:val="24"/>
        </w:rPr>
      </w:pPr>
      <w:r w:rsidRPr="00A02D51">
        <w:rPr>
          <w:b/>
          <w:szCs w:val="24"/>
        </w:rPr>
        <w:t xml:space="preserve">Вопрос </w:t>
      </w:r>
      <w:r w:rsidRPr="00356C6F">
        <w:rPr>
          <w:b/>
          <w:szCs w:val="24"/>
        </w:rPr>
        <w:t>3</w:t>
      </w:r>
      <w:r w:rsidRPr="00A02D51">
        <w:rPr>
          <w:b/>
          <w:szCs w:val="24"/>
        </w:rPr>
        <w:t xml:space="preserve"> повестки дня: </w:t>
      </w:r>
      <w:r w:rsidRPr="00C30967">
        <w:rPr>
          <w:b/>
          <w:szCs w:val="24"/>
        </w:rPr>
        <w:t xml:space="preserve">О предварительном согласовании повестки </w:t>
      </w:r>
      <w:r w:rsidRPr="00915B9F">
        <w:rPr>
          <w:b/>
          <w:szCs w:val="24"/>
        </w:rPr>
        <w:t>совместного заседания Комиссии по управлению рисками Наблюдательного совета ПАО Московская Биржа и Комитета по рискам Наблюдательного совета Банка НКЦ (АО).</w:t>
      </w:r>
    </w:p>
    <w:p w:rsidR="00937731" w:rsidRDefault="00937731" w:rsidP="00937731">
      <w:pPr>
        <w:pStyle w:val="210"/>
        <w:rPr>
          <w:b/>
          <w:szCs w:val="24"/>
        </w:rPr>
      </w:pPr>
    </w:p>
    <w:p w:rsidR="00937731" w:rsidRPr="00A02D51" w:rsidRDefault="00937731" w:rsidP="00937731">
      <w:pPr>
        <w:pStyle w:val="210"/>
        <w:ind w:firstLine="0"/>
        <w:rPr>
          <w:b/>
          <w:szCs w:val="24"/>
        </w:rPr>
      </w:pPr>
      <w:r>
        <w:rPr>
          <w:b/>
          <w:szCs w:val="24"/>
        </w:rPr>
        <w:t>Принятое</w:t>
      </w:r>
      <w:r w:rsidRPr="00A02D51">
        <w:rPr>
          <w:b/>
          <w:szCs w:val="24"/>
        </w:rPr>
        <w:t xml:space="preserve"> решение:</w:t>
      </w:r>
    </w:p>
    <w:p w:rsidR="00937731" w:rsidRDefault="00937731" w:rsidP="00937731">
      <w:pPr>
        <w:spacing w:line="27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C30967">
        <w:rPr>
          <w:color w:val="000000"/>
          <w:sz w:val="24"/>
          <w:szCs w:val="24"/>
          <w:lang w:val="ru-RU"/>
        </w:rPr>
        <w:t xml:space="preserve">Предварительно одобрить повестку </w:t>
      </w:r>
      <w:r w:rsidRPr="00915B9F">
        <w:rPr>
          <w:color w:val="000000"/>
          <w:sz w:val="24"/>
          <w:szCs w:val="24"/>
          <w:lang w:val="ru-RU"/>
        </w:rPr>
        <w:t>совместного заседания Комиссии по управлению рисками Наблюдательного совета ПАО Московская Биржа и Комитета по рискам Наблюдательного совета Банка НКЦ (АО).</w:t>
      </w:r>
    </w:p>
    <w:p w:rsidR="00937731" w:rsidRDefault="00937731" w:rsidP="00937731">
      <w:pPr>
        <w:pStyle w:val="210"/>
        <w:overflowPunct/>
        <w:autoSpaceDE/>
        <w:autoSpaceDN/>
        <w:adjustRightInd/>
        <w:textAlignment w:val="auto"/>
        <w:rPr>
          <w:b/>
          <w:szCs w:val="24"/>
        </w:rPr>
      </w:pPr>
    </w:p>
    <w:p w:rsidR="00937731" w:rsidRPr="00A02D51" w:rsidRDefault="00937731" w:rsidP="003F774D">
      <w:pPr>
        <w:pStyle w:val="210"/>
        <w:overflowPunct/>
        <w:autoSpaceDE/>
        <w:autoSpaceDN/>
        <w:adjustRightInd/>
        <w:ind w:firstLine="0"/>
        <w:textAlignment w:val="auto"/>
        <w:rPr>
          <w:b/>
          <w:szCs w:val="24"/>
        </w:rPr>
      </w:pPr>
    </w:p>
    <w:sectPr w:rsidR="00937731" w:rsidRPr="00A02D51" w:rsidSect="001C106A">
      <w:footerReference w:type="default" r:id="rId8"/>
      <w:pgSz w:w="11906" w:h="16838"/>
      <w:pgMar w:top="709" w:right="85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776" w:rsidRDefault="004B5776">
      <w:r>
        <w:separator/>
      </w:r>
    </w:p>
  </w:endnote>
  <w:endnote w:type="continuationSeparator" w:id="0">
    <w:p w:rsidR="004B5776" w:rsidRDefault="004B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18652"/>
      <w:docPartObj>
        <w:docPartGallery w:val="Page Numbers (Bottom of Page)"/>
        <w:docPartUnique/>
      </w:docPartObj>
    </w:sdtPr>
    <w:sdtEndPr/>
    <w:sdtContent>
      <w:p w:rsidR="00E349A0" w:rsidRPr="00C73DEF" w:rsidRDefault="00E349A0" w:rsidP="00C73DE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731" w:rsidRPr="00937731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776" w:rsidRDefault="004B5776">
      <w:r>
        <w:separator/>
      </w:r>
    </w:p>
  </w:footnote>
  <w:footnote w:type="continuationSeparator" w:id="0">
    <w:p w:rsidR="004B5776" w:rsidRDefault="004B5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E3A99"/>
    <w:multiLevelType w:val="hybridMultilevel"/>
    <w:tmpl w:val="818A2CFE"/>
    <w:lvl w:ilvl="0" w:tplc="3274E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AF711EC"/>
    <w:multiLevelType w:val="singleLevel"/>
    <w:tmpl w:val="C038C16E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6B1D1232"/>
    <w:multiLevelType w:val="multilevel"/>
    <w:tmpl w:val="A4E68ECE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" w15:restartNumberingAfterBreak="0">
    <w:nsid w:val="6DEC3A8B"/>
    <w:multiLevelType w:val="hybridMultilevel"/>
    <w:tmpl w:val="5ACCB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24"/>
    <w:rsid w:val="00000983"/>
    <w:rsid w:val="00002124"/>
    <w:rsid w:val="000049D1"/>
    <w:rsid w:val="00004C45"/>
    <w:rsid w:val="000061C2"/>
    <w:rsid w:val="00007092"/>
    <w:rsid w:val="00007D41"/>
    <w:rsid w:val="00010D39"/>
    <w:rsid w:val="0001113E"/>
    <w:rsid w:val="00013295"/>
    <w:rsid w:val="000136DD"/>
    <w:rsid w:val="00013716"/>
    <w:rsid w:val="00013E45"/>
    <w:rsid w:val="00013ED8"/>
    <w:rsid w:val="00014264"/>
    <w:rsid w:val="00014913"/>
    <w:rsid w:val="00017CE9"/>
    <w:rsid w:val="00017DE2"/>
    <w:rsid w:val="00020BA7"/>
    <w:rsid w:val="00021110"/>
    <w:rsid w:val="000220E8"/>
    <w:rsid w:val="000244E0"/>
    <w:rsid w:val="00024CC0"/>
    <w:rsid w:val="00024D1B"/>
    <w:rsid w:val="00025C1E"/>
    <w:rsid w:val="00026334"/>
    <w:rsid w:val="000302C4"/>
    <w:rsid w:val="00031E8A"/>
    <w:rsid w:val="00032454"/>
    <w:rsid w:val="000325D1"/>
    <w:rsid w:val="00032E64"/>
    <w:rsid w:val="00032E68"/>
    <w:rsid w:val="00033811"/>
    <w:rsid w:val="00034844"/>
    <w:rsid w:val="00034A6B"/>
    <w:rsid w:val="00037FA3"/>
    <w:rsid w:val="00040CD2"/>
    <w:rsid w:val="00041210"/>
    <w:rsid w:val="000421F2"/>
    <w:rsid w:val="00042ACA"/>
    <w:rsid w:val="00043574"/>
    <w:rsid w:val="00043D70"/>
    <w:rsid w:val="0004423E"/>
    <w:rsid w:val="00044EF7"/>
    <w:rsid w:val="00045EFF"/>
    <w:rsid w:val="00050148"/>
    <w:rsid w:val="000506A2"/>
    <w:rsid w:val="0005237F"/>
    <w:rsid w:val="00052DF8"/>
    <w:rsid w:val="000530F3"/>
    <w:rsid w:val="00053CDE"/>
    <w:rsid w:val="00055615"/>
    <w:rsid w:val="00056869"/>
    <w:rsid w:val="000576F7"/>
    <w:rsid w:val="00057BAE"/>
    <w:rsid w:val="000601BE"/>
    <w:rsid w:val="000605F1"/>
    <w:rsid w:val="00062989"/>
    <w:rsid w:val="0006444C"/>
    <w:rsid w:val="000648E2"/>
    <w:rsid w:val="00065405"/>
    <w:rsid w:val="00065998"/>
    <w:rsid w:val="0006749D"/>
    <w:rsid w:val="0006768F"/>
    <w:rsid w:val="00071E77"/>
    <w:rsid w:val="00073087"/>
    <w:rsid w:val="00074969"/>
    <w:rsid w:val="00074C19"/>
    <w:rsid w:val="00075F45"/>
    <w:rsid w:val="0007636F"/>
    <w:rsid w:val="000763E9"/>
    <w:rsid w:val="00077720"/>
    <w:rsid w:val="00077CD2"/>
    <w:rsid w:val="000811C9"/>
    <w:rsid w:val="00081638"/>
    <w:rsid w:val="000818FF"/>
    <w:rsid w:val="0008226E"/>
    <w:rsid w:val="00082414"/>
    <w:rsid w:val="000839D2"/>
    <w:rsid w:val="0008408D"/>
    <w:rsid w:val="0008497C"/>
    <w:rsid w:val="00086820"/>
    <w:rsid w:val="00090089"/>
    <w:rsid w:val="00093BEC"/>
    <w:rsid w:val="00094DAD"/>
    <w:rsid w:val="0009515C"/>
    <w:rsid w:val="00095755"/>
    <w:rsid w:val="0009707B"/>
    <w:rsid w:val="000A0ADC"/>
    <w:rsid w:val="000A0DB3"/>
    <w:rsid w:val="000A13CC"/>
    <w:rsid w:val="000A17A0"/>
    <w:rsid w:val="000A2A6F"/>
    <w:rsid w:val="000A2B3E"/>
    <w:rsid w:val="000A32EA"/>
    <w:rsid w:val="000A4333"/>
    <w:rsid w:val="000A4638"/>
    <w:rsid w:val="000A5EEC"/>
    <w:rsid w:val="000A600E"/>
    <w:rsid w:val="000A6390"/>
    <w:rsid w:val="000A78DC"/>
    <w:rsid w:val="000B1528"/>
    <w:rsid w:val="000B1F6C"/>
    <w:rsid w:val="000B59FE"/>
    <w:rsid w:val="000B6D3A"/>
    <w:rsid w:val="000C0886"/>
    <w:rsid w:val="000C0B4A"/>
    <w:rsid w:val="000C0EB3"/>
    <w:rsid w:val="000C120D"/>
    <w:rsid w:val="000C2559"/>
    <w:rsid w:val="000C40D1"/>
    <w:rsid w:val="000C5D19"/>
    <w:rsid w:val="000C634B"/>
    <w:rsid w:val="000D0A74"/>
    <w:rsid w:val="000D0E86"/>
    <w:rsid w:val="000D1234"/>
    <w:rsid w:val="000D2643"/>
    <w:rsid w:val="000D3A80"/>
    <w:rsid w:val="000D3B51"/>
    <w:rsid w:val="000D5461"/>
    <w:rsid w:val="000D5F8E"/>
    <w:rsid w:val="000D612D"/>
    <w:rsid w:val="000D7174"/>
    <w:rsid w:val="000E10CE"/>
    <w:rsid w:val="000E365E"/>
    <w:rsid w:val="000E3DF0"/>
    <w:rsid w:val="000E45B1"/>
    <w:rsid w:val="000E522E"/>
    <w:rsid w:val="000E573E"/>
    <w:rsid w:val="000E68C0"/>
    <w:rsid w:val="000F092B"/>
    <w:rsid w:val="000F1902"/>
    <w:rsid w:val="000F3AC5"/>
    <w:rsid w:val="000F43F0"/>
    <w:rsid w:val="000F456D"/>
    <w:rsid w:val="000F5CC8"/>
    <w:rsid w:val="000F60E2"/>
    <w:rsid w:val="000F6FB4"/>
    <w:rsid w:val="000F723F"/>
    <w:rsid w:val="00101259"/>
    <w:rsid w:val="001016FA"/>
    <w:rsid w:val="001029EA"/>
    <w:rsid w:val="00102BE1"/>
    <w:rsid w:val="00103452"/>
    <w:rsid w:val="00103BD1"/>
    <w:rsid w:val="00103E16"/>
    <w:rsid w:val="00106563"/>
    <w:rsid w:val="00107DC9"/>
    <w:rsid w:val="001116F4"/>
    <w:rsid w:val="00116F92"/>
    <w:rsid w:val="0011761D"/>
    <w:rsid w:val="001178DE"/>
    <w:rsid w:val="00117C79"/>
    <w:rsid w:val="00120B63"/>
    <w:rsid w:val="0012120A"/>
    <w:rsid w:val="00122288"/>
    <w:rsid w:val="00123046"/>
    <w:rsid w:val="001269D3"/>
    <w:rsid w:val="00130046"/>
    <w:rsid w:val="00130494"/>
    <w:rsid w:val="00130F6B"/>
    <w:rsid w:val="001312C1"/>
    <w:rsid w:val="00131452"/>
    <w:rsid w:val="00133F8C"/>
    <w:rsid w:val="0013459E"/>
    <w:rsid w:val="00135012"/>
    <w:rsid w:val="00135F87"/>
    <w:rsid w:val="001361B8"/>
    <w:rsid w:val="001368E9"/>
    <w:rsid w:val="00137120"/>
    <w:rsid w:val="001376E8"/>
    <w:rsid w:val="00137918"/>
    <w:rsid w:val="00137D47"/>
    <w:rsid w:val="00140455"/>
    <w:rsid w:val="001404F1"/>
    <w:rsid w:val="00142ACE"/>
    <w:rsid w:val="00142FAC"/>
    <w:rsid w:val="00144E74"/>
    <w:rsid w:val="00145F37"/>
    <w:rsid w:val="001460C7"/>
    <w:rsid w:val="001467B7"/>
    <w:rsid w:val="001474DF"/>
    <w:rsid w:val="001509DB"/>
    <w:rsid w:val="00151C0D"/>
    <w:rsid w:val="00152F71"/>
    <w:rsid w:val="001530EE"/>
    <w:rsid w:val="00153255"/>
    <w:rsid w:val="00153E02"/>
    <w:rsid w:val="00153F5A"/>
    <w:rsid w:val="0015454B"/>
    <w:rsid w:val="001554EE"/>
    <w:rsid w:val="001578F5"/>
    <w:rsid w:val="00160336"/>
    <w:rsid w:val="00161FB1"/>
    <w:rsid w:val="001623DE"/>
    <w:rsid w:val="001624D1"/>
    <w:rsid w:val="00162DA3"/>
    <w:rsid w:val="00162E7A"/>
    <w:rsid w:val="00164CB6"/>
    <w:rsid w:val="00165BA0"/>
    <w:rsid w:val="00167772"/>
    <w:rsid w:val="0016779C"/>
    <w:rsid w:val="00172056"/>
    <w:rsid w:val="0017227A"/>
    <w:rsid w:val="001729BC"/>
    <w:rsid w:val="00172C60"/>
    <w:rsid w:val="00175831"/>
    <w:rsid w:val="00175A8C"/>
    <w:rsid w:val="00175A95"/>
    <w:rsid w:val="00175BBD"/>
    <w:rsid w:val="00176AF5"/>
    <w:rsid w:val="00177CA7"/>
    <w:rsid w:val="0018132D"/>
    <w:rsid w:val="001815BE"/>
    <w:rsid w:val="00181D59"/>
    <w:rsid w:val="0018267C"/>
    <w:rsid w:val="00182A54"/>
    <w:rsid w:val="00182D3D"/>
    <w:rsid w:val="00183700"/>
    <w:rsid w:val="00183B8F"/>
    <w:rsid w:val="00184C3E"/>
    <w:rsid w:val="00185280"/>
    <w:rsid w:val="00185307"/>
    <w:rsid w:val="00185A8E"/>
    <w:rsid w:val="0018638B"/>
    <w:rsid w:val="00187C81"/>
    <w:rsid w:val="00190779"/>
    <w:rsid w:val="001913EB"/>
    <w:rsid w:val="001924E7"/>
    <w:rsid w:val="001926B9"/>
    <w:rsid w:val="00193C5E"/>
    <w:rsid w:val="00194BF7"/>
    <w:rsid w:val="001958D4"/>
    <w:rsid w:val="00197EAD"/>
    <w:rsid w:val="001A05C2"/>
    <w:rsid w:val="001A2166"/>
    <w:rsid w:val="001A2308"/>
    <w:rsid w:val="001A23CA"/>
    <w:rsid w:val="001A24E3"/>
    <w:rsid w:val="001A28CD"/>
    <w:rsid w:val="001A2EDB"/>
    <w:rsid w:val="001A30BC"/>
    <w:rsid w:val="001A4707"/>
    <w:rsid w:val="001A6B7A"/>
    <w:rsid w:val="001A7C88"/>
    <w:rsid w:val="001B186F"/>
    <w:rsid w:val="001B19EA"/>
    <w:rsid w:val="001B2452"/>
    <w:rsid w:val="001B3049"/>
    <w:rsid w:val="001B35E3"/>
    <w:rsid w:val="001B48E3"/>
    <w:rsid w:val="001B785C"/>
    <w:rsid w:val="001C0432"/>
    <w:rsid w:val="001C0E67"/>
    <w:rsid w:val="001C106A"/>
    <w:rsid w:val="001C1BFE"/>
    <w:rsid w:val="001C4343"/>
    <w:rsid w:val="001C44E7"/>
    <w:rsid w:val="001C6591"/>
    <w:rsid w:val="001C6FB5"/>
    <w:rsid w:val="001C72C4"/>
    <w:rsid w:val="001C74AF"/>
    <w:rsid w:val="001D18FA"/>
    <w:rsid w:val="001D2AC7"/>
    <w:rsid w:val="001D2C59"/>
    <w:rsid w:val="001D2D1E"/>
    <w:rsid w:val="001D5B5C"/>
    <w:rsid w:val="001D722A"/>
    <w:rsid w:val="001E1D1E"/>
    <w:rsid w:val="001E1DAD"/>
    <w:rsid w:val="001E407D"/>
    <w:rsid w:val="001E45DF"/>
    <w:rsid w:val="001E4B17"/>
    <w:rsid w:val="001E5E8B"/>
    <w:rsid w:val="001E5FA1"/>
    <w:rsid w:val="001E61A5"/>
    <w:rsid w:val="001E65BB"/>
    <w:rsid w:val="001E72F3"/>
    <w:rsid w:val="001F05D0"/>
    <w:rsid w:val="001F1909"/>
    <w:rsid w:val="001F19A0"/>
    <w:rsid w:val="001F3F6F"/>
    <w:rsid w:val="001F457F"/>
    <w:rsid w:val="001F45CB"/>
    <w:rsid w:val="001F57A4"/>
    <w:rsid w:val="001F598D"/>
    <w:rsid w:val="001F5BC4"/>
    <w:rsid w:val="001F707C"/>
    <w:rsid w:val="00200EF5"/>
    <w:rsid w:val="00200FBE"/>
    <w:rsid w:val="00201192"/>
    <w:rsid w:val="002012B1"/>
    <w:rsid w:val="00201760"/>
    <w:rsid w:val="00201847"/>
    <w:rsid w:val="002019A6"/>
    <w:rsid w:val="00203C2D"/>
    <w:rsid w:val="002051EF"/>
    <w:rsid w:val="002053CB"/>
    <w:rsid w:val="002058B9"/>
    <w:rsid w:val="0020595D"/>
    <w:rsid w:val="00205A48"/>
    <w:rsid w:val="00206305"/>
    <w:rsid w:val="002067C7"/>
    <w:rsid w:val="00207B83"/>
    <w:rsid w:val="00210924"/>
    <w:rsid w:val="00212A92"/>
    <w:rsid w:val="002166E2"/>
    <w:rsid w:val="0021739B"/>
    <w:rsid w:val="00217CE4"/>
    <w:rsid w:val="00217FC9"/>
    <w:rsid w:val="002200BF"/>
    <w:rsid w:val="002203B5"/>
    <w:rsid w:val="002207A9"/>
    <w:rsid w:val="00222C35"/>
    <w:rsid w:val="0022456A"/>
    <w:rsid w:val="00224573"/>
    <w:rsid w:val="00225FBF"/>
    <w:rsid w:val="00226F28"/>
    <w:rsid w:val="0023060A"/>
    <w:rsid w:val="002313C6"/>
    <w:rsid w:val="00231958"/>
    <w:rsid w:val="0023264A"/>
    <w:rsid w:val="00232E8F"/>
    <w:rsid w:val="0023337C"/>
    <w:rsid w:val="00233744"/>
    <w:rsid w:val="00237CED"/>
    <w:rsid w:val="002427FE"/>
    <w:rsid w:val="00242E62"/>
    <w:rsid w:val="0024471B"/>
    <w:rsid w:val="00244860"/>
    <w:rsid w:val="002457B6"/>
    <w:rsid w:val="002461A3"/>
    <w:rsid w:val="00246987"/>
    <w:rsid w:val="0024786C"/>
    <w:rsid w:val="00247A63"/>
    <w:rsid w:val="002506B0"/>
    <w:rsid w:val="002508E8"/>
    <w:rsid w:val="00252A4D"/>
    <w:rsid w:val="002533B1"/>
    <w:rsid w:val="00255ED1"/>
    <w:rsid w:val="00256535"/>
    <w:rsid w:val="002579A2"/>
    <w:rsid w:val="00260D63"/>
    <w:rsid w:val="00262839"/>
    <w:rsid w:val="00263124"/>
    <w:rsid w:val="00264869"/>
    <w:rsid w:val="00265479"/>
    <w:rsid w:val="00267168"/>
    <w:rsid w:val="00267DFC"/>
    <w:rsid w:val="00270A0F"/>
    <w:rsid w:val="002710E3"/>
    <w:rsid w:val="00272374"/>
    <w:rsid w:val="002727CD"/>
    <w:rsid w:val="002742BC"/>
    <w:rsid w:val="0027473B"/>
    <w:rsid w:val="00277237"/>
    <w:rsid w:val="00284ED0"/>
    <w:rsid w:val="00284FE4"/>
    <w:rsid w:val="002854C1"/>
    <w:rsid w:val="00285875"/>
    <w:rsid w:val="00285C2D"/>
    <w:rsid w:val="0028675C"/>
    <w:rsid w:val="0028720B"/>
    <w:rsid w:val="0028793E"/>
    <w:rsid w:val="00290E3E"/>
    <w:rsid w:val="002913F6"/>
    <w:rsid w:val="00291F1D"/>
    <w:rsid w:val="00292DEC"/>
    <w:rsid w:val="0029392E"/>
    <w:rsid w:val="002944F3"/>
    <w:rsid w:val="0029526D"/>
    <w:rsid w:val="002964A0"/>
    <w:rsid w:val="0029693F"/>
    <w:rsid w:val="00297F7D"/>
    <w:rsid w:val="002A1350"/>
    <w:rsid w:val="002A1385"/>
    <w:rsid w:val="002A33DC"/>
    <w:rsid w:val="002A3B4F"/>
    <w:rsid w:val="002A414E"/>
    <w:rsid w:val="002A4EAB"/>
    <w:rsid w:val="002A6B9F"/>
    <w:rsid w:val="002A6FEE"/>
    <w:rsid w:val="002A7CB3"/>
    <w:rsid w:val="002B2608"/>
    <w:rsid w:val="002B2AE0"/>
    <w:rsid w:val="002B63E4"/>
    <w:rsid w:val="002C081F"/>
    <w:rsid w:val="002C0A1C"/>
    <w:rsid w:val="002C1598"/>
    <w:rsid w:val="002C1D83"/>
    <w:rsid w:val="002C324A"/>
    <w:rsid w:val="002C42E0"/>
    <w:rsid w:val="002C50D9"/>
    <w:rsid w:val="002C6275"/>
    <w:rsid w:val="002C7B61"/>
    <w:rsid w:val="002D2B1D"/>
    <w:rsid w:val="002D2CCC"/>
    <w:rsid w:val="002D4107"/>
    <w:rsid w:val="002D4C8C"/>
    <w:rsid w:val="002D4FCF"/>
    <w:rsid w:val="002D5494"/>
    <w:rsid w:val="002D75FA"/>
    <w:rsid w:val="002E0F4D"/>
    <w:rsid w:val="002E16CC"/>
    <w:rsid w:val="002E2F35"/>
    <w:rsid w:val="002E3899"/>
    <w:rsid w:val="002E3B07"/>
    <w:rsid w:val="002E53F1"/>
    <w:rsid w:val="002E6567"/>
    <w:rsid w:val="002E6611"/>
    <w:rsid w:val="002E6707"/>
    <w:rsid w:val="002E6F99"/>
    <w:rsid w:val="002E7A1D"/>
    <w:rsid w:val="002F0145"/>
    <w:rsid w:val="002F017C"/>
    <w:rsid w:val="002F04C8"/>
    <w:rsid w:val="002F2117"/>
    <w:rsid w:val="002F2653"/>
    <w:rsid w:val="002F3109"/>
    <w:rsid w:val="002F4E27"/>
    <w:rsid w:val="002F6460"/>
    <w:rsid w:val="002F6A8F"/>
    <w:rsid w:val="00300268"/>
    <w:rsid w:val="00300541"/>
    <w:rsid w:val="00300ADD"/>
    <w:rsid w:val="00302F5B"/>
    <w:rsid w:val="00305135"/>
    <w:rsid w:val="00305422"/>
    <w:rsid w:val="00307049"/>
    <w:rsid w:val="00307329"/>
    <w:rsid w:val="00307F31"/>
    <w:rsid w:val="003115C9"/>
    <w:rsid w:val="00311682"/>
    <w:rsid w:val="003123B5"/>
    <w:rsid w:val="00313087"/>
    <w:rsid w:val="00321268"/>
    <w:rsid w:val="00321286"/>
    <w:rsid w:val="003220B5"/>
    <w:rsid w:val="00323784"/>
    <w:rsid w:val="00323DFD"/>
    <w:rsid w:val="003240F5"/>
    <w:rsid w:val="0032484B"/>
    <w:rsid w:val="00324D6C"/>
    <w:rsid w:val="00325EBC"/>
    <w:rsid w:val="003261A8"/>
    <w:rsid w:val="003266BC"/>
    <w:rsid w:val="00330836"/>
    <w:rsid w:val="00330BF8"/>
    <w:rsid w:val="00330FCC"/>
    <w:rsid w:val="003315CF"/>
    <w:rsid w:val="0033193B"/>
    <w:rsid w:val="003331CB"/>
    <w:rsid w:val="00334F92"/>
    <w:rsid w:val="003353C2"/>
    <w:rsid w:val="003373A7"/>
    <w:rsid w:val="00341957"/>
    <w:rsid w:val="0034221B"/>
    <w:rsid w:val="003426C9"/>
    <w:rsid w:val="003433EE"/>
    <w:rsid w:val="0034437A"/>
    <w:rsid w:val="003448BA"/>
    <w:rsid w:val="00346602"/>
    <w:rsid w:val="00347286"/>
    <w:rsid w:val="003472B7"/>
    <w:rsid w:val="00350109"/>
    <w:rsid w:val="00350313"/>
    <w:rsid w:val="00350FAF"/>
    <w:rsid w:val="003518B7"/>
    <w:rsid w:val="00351BFD"/>
    <w:rsid w:val="00354401"/>
    <w:rsid w:val="003544A4"/>
    <w:rsid w:val="0035458B"/>
    <w:rsid w:val="003546D3"/>
    <w:rsid w:val="003547C7"/>
    <w:rsid w:val="00354865"/>
    <w:rsid w:val="00354A92"/>
    <w:rsid w:val="00354D74"/>
    <w:rsid w:val="00354D79"/>
    <w:rsid w:val="00355307"/>
    <w:rsid w:val="00355449"/>
    <w:rsid w:val="00356546"/>
    <w:rsid w:val="00356F4B"/>
    <w:rsid w:val="0035734D"/>
    <w:rsid w:val="00360868"/>
    <w:rsid w:val="003629EE"/>
    <w:rsid w:val="00362A2B"/>
    <w:rsid w:val="0036318A"/>
    <w:rsid w:val="003636A9"/>
    <w:rsid w:val="00363CF6"/>
    <w:rsid w:val="00364135"/>
    <w:rsid w:val="00365A63"/>
    <w:rsid w:val="00366F50"/>
    <w:rsid w:val="00370756"/>
    <w:rsid w:val="00370FDF"/>
    <w:rsid w:val="00371397"/>
    <w:rsid w:val="00373C93"/>
    <w:rsid w:val="00373D88"/>
    <w:rsid w:val="00373F78"/>
    <w:rsid w:val="00375F75"/>
    <w:rsid w:val="00380493"/>
    <w:rsid w:val="00385C31"/>
    <w:rsid w:val="00390B83"/>
    <w:rsid w:val="00390C43"/>
    <w:rsid w:val="00391B0B"/>
    <w:rsid w:val="003939F4"/>
    <w:rsid w:val="00393A98"/>
    <w:rsid w:val="00393AAB"/>
    <w:rsid w:val="00393AFB"/>
    <w:rsid w:val="0039582C"/>
    <w:rsid w:val="00395874"/>
    <w:rsid w:val="00396134"/>
    <w:rsid w:val="003963AE"/>
    <w:rsid w:val="003A1D08"/>
    <w:rsid w:val="003A1E85"/>
    <w:rsid w:val="003A2493"/>
    <w:rsid w:val="003A3A7F"/>
    <w:rsid w:val="003A46E0"/>
    <w:rsid w:val="003A614D"/>
    <w:rsid w:val="003A7065"/>
    <w:rsid w:val="003A7750"/>
    <w:rsid w:val="003A7C03"/>
    <w:rsid w:val="003A7F2F"/>
    <w:rsid w:val="003B0138"/>
    <w:rsid w:val="003B1DB5"/>
    <w:rsid w:val="003B2124"/>
    <w:rsid w:val="003B23D1"/>
    <w:rsid w:val="003B3753"/>
    <w:rsid w:val="003B46A3"/>
    <w:rsid w:val="003B4885"/>
    <w:rsid w:val="003B55A8"/>
    <w:rsid w:val="003B5688"/>
    <w:rsid w:val="003B5C44"/>
    <w:rsid w:val="003B5E4F"/>
    <w:rsid w:val="003B68A7"/>
    <w:rsid w:val="003B71BB"/>
    <w:rsid w:val="003B79F7"/>
    <w:rsid w:val="003B7A96"/>
    <w:rsid w:val="003C1017"/>
    <w:rsid w:val="003C2714"/>
    <w:rsid w:val="003C2E95"/>
    <w:rsid w:val="003C47DB"/>
    <w:rsid w:val="003C5077"/>
    <w:rsid w:val="003C5DCF"/>
    <w:rsid w:val="003C6532"/>
    <w:rsid w:val="003D07D3"/>
    <w:rsid w:val="003D1F43"/>
    <w:rsid w:val="003D3201"/>
    <w:rsid w:val="003D3628"/>
    <w:rsid w:val="003D5929"/>
    <w:rsid w:val="003D6E31"/>
    <w:rsid w:val="003E0BA5"/>
    <w:rsid w:val="003E144F"/>
    <w:rsid w:val="003E2C28"/>
    <w:rsid w:val="003E3373"/>
    <w:rsid w:val="003E4D38"/>
    <w:rsid w:val="003E67D7"/>
    <w:rsid w:val="003E70AC"/>
    <w:rsid w:val="003E77D5"/>
    <w:rsid w:val="003E7B8F"/>
    <w:rsid w:val="003F07A9"/>
    <w:rsid w:val="003F13F9"/>
    <w:rsid w:val="003F18A5"/>
    <w:rsid w:val="003F1967"/>
    <w:rsid w:val="003F1AF6"/>
    <w:rsid w:val="003F26F1"/>
    <w:rsid w:val="003F7205"/>
    <w:rsid w:val="003F774D"/>
    <w:rsid w:val="00400985"/>
    <w:rsid w:val="00401804"/>
    <w:rsid w:val="00401AB0"/>
    <w:rsid w:val="0040381F"/>
    <w:rsid w:val="00404C1E"/>
    <w:rsid w:val="004054FE"/>
    <w:rsid w:val="00405D2F"/>
    <w:rsid w:val="00405ED2"/>
    <w:rsid w:val="00406007"/>
    <w:rsid w:val="0040629E"/>
    <w:rsid w:val="004138B5"/>
    <w:rsid w:val="00413C3F"/>
    <w:rsid w:val="00413D9F"/>
    <w:rsid w:val="00414545"/>
    <w:rsid w:val="004147D4"/>
    <w:rsid w:val="004147FF"/>
    <w:rsid w:val="00414C96"/>
    <w:rsid w:val="0041682E"/>
    <w:rsid w:val="004229D8"/>
    <w:rsid w:val="00423754"/>
    <w:rsid w:val="0042380F"/>
    <w:rsid w:val="00423870"/>
    <w:rsid w:val="00423A09"/>
    <w:rsid w:val="0042539E"/>
    <w:rsid w:val="00425F5A"/>
    <w:rsid w:val="00426943"/>
    <w:rsid w:val="00426CC6"/>
    <w:rsid w:val="00427177"/>
    <w:rsid w:val="004274D4"/>
    <w:rsid w:val="004275DF"/>
    <w:rsid w:val="00430D6E"/>
    <w:rsid w:val="00432464"/>
    <w:rsid w:val="004327FF"/>
    <w:rsid w:val="004328D4"/>
    <w:rsid w:val="00433FCD"/>
    <w:rsid w:val="004365BF"/>
    <w:rsid w:val="0043669A"/>
    <w:rsid w:val="00441989"/>
    <w:rsid w:val="00441FBD"/>
    <w:rsid w:val="0044213E"/>
    <w:rsid w:val="00442704"/>
    <w:rsid w:val="0044306F"/>
    <w:rsid w:val="00443159"/>
    <w:rsid w:val="004436DA"/>
    <w:rsid w:val="0044401D"/>
    <w:rsid w:val="00444079"/>
    <w:rsid w:val="004460A6"/>
    <w:rsid w:val="004460ED"/>
    <w:rsid w:val="004502E9"/>
    <w:rsid w:val="00450B1C"/>
    <w:rsid w:val="004522FB"/>
    <w:rsid w:val="00452A31"/>
    <w:rsid w:val="00452E4E"/>
    <w:rsid w:val="004531B4"/>
    <w:rsid w:val="00453404"/>
    <w:rsid w:val="00454672"/>
    <w:rsid w:val="00454913"/>
    <w:rsid w:val="00455514"/>
    <w:rsid w:val="00455CBE"/>
    <w:rsid w:val="00455D54"/>
    <w:rsid w:val="0045632F"/>
    <w:rsid w:val="0045679D"/>
    <w:rsid w:val="004609CE"/>
    <w:rsid w:val="00460ABF"/>
    <w:rsid w:val="0046113D"/>
    <w:rsid w:val="004616C6"/>
    <w:rsid w:val="004624FE"/>
    <w:rsid w:val="004640F9"/>
    <w:rsid w:val="00464429"/>
    <w:rsid w:val="0046647D"/>
    <w:rsid w:val="004667B4"/>
    <w:rsid w:val="00470DC7"/>
    <w:rsid w:val="00471AB5"/>
    <w:rsid w:val="00473061"/>
    <w:rsid w:val="00475093"/>
    <w:rsid w:val="004752B6"/>
    <w:rsid w:val="004752BB"/>
    <w:rsid w:val="004753E8"/>
    <w:rsid w:val="00475DEE"/>
    <w:rsid w:val="00476B24"/>
    <w:rsid w:val="00476CFA"/>
    <w:rsid w:val="004774D2"/>
    <w:rsid w:val="00477CF5"/>
    <w:rsid w:val="00482A08"/>
    <w:rsid w:val="00482F77"/>
    <w:rsid w:val="00483857"/>
    <w:rsid w:val="004839A6"/>
    <w:rsid w:val="00483D23"/>
    <w:rsid w:val="0048574C"/>
    <w:rsid w:val="00485970"/>
    <w:rsid w:val="004863AC"/>
    <w:rsid w:val="00486DFC"/>
    <w:rsid w:val="00487320"/>
    <w:rsid w:val="0048736B"/>
    <w:rsid w:val="00487C8E"/>
    <w:rsid w:val="00487E0D"/>
    <w:rsid w:val="00490E45"/>
    <w:rsid w:val="004916B9"/>
    <w:rsid w:val="00491C0F"/>
    <w:rsid w:val="00491C8F"/>
    <w:rsid w:val="00492637"/>
    <w:rsid w:val="00493F2A"/>
    <w:rsid w:val="0049797E"/>
    <w:rsid w:val="004A02B4"/>
    <w:rsid w:val="004A0D24"/>
    <w:rsid w:val="004A1E68"/>
    <w:rsid w:val="004A1F18"/>
    <w:rsid w:val="004A34F7"/>
    <w:rsid w:val="004A3F2B"/>
    <w:rsid w:val="004A4BE9"/>
    <w:rsid w:val="004A5D66"/>
    <w:rsid w:val="004A644D"/>
    <w:rsid w:val="004A6CB6"/>
    <w:rsid w:val="004A7BF1"/>
    <w:rsid w:val="004B1A70"/>
    <w:rsid w:val="004B2AB8"/>
    <w:rsid w:val="004B2CF3"/>
    <w:rsid w:val="004B2D89"/>
    <w:rsid w:val="004B4C4F"/>
    <w:rsid w:val="004B4E32"/>
    <w:rsid w:val="004B5776"/>
    <w:rsid w:val="004B6523"/>
    <w:rsid w:val="004B6DE6"/>
    <w:rsid w:val="004C085B"/>
    <w:rsid w:val="004C0D7F"/>
    <w:rsid w:val="004C212F"/>
    <w:rsid w:val="004C21A0"/>
    <w:rsid w:val="004C473A"/>
    <w:rsid w:val="004C4893"/>
    <w:rsid w:val="004C6997"/>
    <w:rsid w:val="004C7723"/>
    <w:rsid w:val="004D03AB"/>
    <w:rsid w:val="004D0DB8"/>
    <w:rsid w:val="004D2C99"/>
    <w:rsid w:val="004D4844"/>
    <w:rsid w:val="004D4E78"/>
    <w:rsid w:val="004D5AEC"/>
    <w:rsid w:val="004D5D95"/>
    <w:rsid w:val="004D7476"/>
    <w:rsid w:val="004E0706"/>
    <w:rsid w:val="004E1598"/>
    <w:rsid w:val="004E1CC1"/>
    <w:rsid w:val="004E26AD"/>
    <w:rsid w:val="004E3BF1"/>
    <w:rsid w:val="004E6731"/>
    <w:rsid w:val="004E6F65"/>
    <w:rsid w:val="004E7501"/>
    <w:rsid w:val="004F0EEA"/>
    <w:rsid w:val="004F260B"/>
    <w:rsid w:val="004F26CF"/>
    <w:rsid w:val="004F2ED8"/>
    <w:rsid w:val="004F4C1B"/>
    <w:rsid w:val="004F56E4"/>
    <w:rsid w:val="004F6D55"/>
    <w:rsid w:val="004F6D78"/>
    <w:rsid w:val="004F7BB8"/>
    <w:rsid w:val="0050155D"/>
    <w:rsid w:val="00501800"/>
    <w:rsid w:val="005018E6"/>
    <w:rsid w:val="005057F2"/>
    <w:rsid w:val="00507EE0"/>
    <w:rsid w:val="0051062C"/>
    <w:rsid w:val="005111B1"/>
    <w:rsid w:val="00511BE9"/>
    <w:rsid w:val="005139E8"/>
    <w:rsid w:val="00513CD2"/>
    <w:rsid w:val="00514967"/>
    <w:rsid w:val="00514FDE"/>
    <w:rsid w:val="005160D1"/>
    <w:rsid w:val="00516515"/>
    <w:rsid w:val="00517BCE"/>
    <w:rsid w:val="005206E0"/>
    <w:rsid w:val="00520823"/>
    <w:rsid w:val="0052157E"/>
    <w:rsid w:val="005216F5"/>
    <w:rsid w:val="0052463D"/>
    <w:rsid w:val="005255D3"/>
    <w:rsid w:val="005258CB"/>
    <w:rsid w:val="00526303"/>
    <w:rsid w:val="005309A9"/>
    <w:rsid w:val="005310AA"/>
    <w:rsid w:val="0053188F"/>
    <w:rsid w:val="00532E9B"/>
    <w:rsid w:val="005347FF"/>
    <w:rsid w:val="00534F29"/>
    <w:rsid w:val="005358DF"/>
    <w:rsid w:val="005368FF"/>
    <w:rsid w:val="00536AAD"/>
    <w:rsid w:val="00536CB0"/>
    <w:rsid w:val="00537308"/>
    <w:rsid w:val="00537C38"/>
    <w:rsid w:val="00540452"/>
    <w:rsid w:val="005427EF"/>
    <w:rsid w:val="00542F1A"/>
    <w:rsid w:val="00543CE6"/>
    <w:rsid w:val="00544981"/>
    <w:rsid w:val="00545D4A"/>
    <w:rsid w:val="00546002"/>
    <w:rsid w:val="005466A3"/>
    <w:rsid w:val="005478D7"/>
    <w:rsid w:val="00550685"/>
    <w:rsid w:val="00550E44"/>
    <w:rsid w:val="0055117C"/>
    <w:rsid w:val="00551708"/>
    <w:rsid w:val="00551A47"/>
    <w:rsid w:val="005538A4"/>
    <w:rsid w:val="0055425F"/>
    <w:rsid w:val="00554E26"/>
    <w:rsid w:val="00554F2A"/>
    <w:rsid w:val="00556166"/>
    <w:rsid w:val="005561D6"/>
    <w:rsid w:val="005564DB"/>
    <w:rsid w:val="00557F41"/>
    <w:rsid w:val="005603C0"/>
    <w:rsid w:val="00560409"/>
    <w:rsid w:val="0056124D"/>
    <w:rsid w:val="00562207"/>
    <w:rsid w:val="00562FAB"/>
    <w:rsid w:val="00563AF5"/>
    <w:rsid w:val="005671DF"/>
    <w:rsid w:val="00567417"/>
    <w:rsid w:val="00567616"/>
    <w:rsid w:val="00567697"/>
    <w:rsid w:val="00570692"/>
    <w:rsid w:val="00570792"/>
    <w:rsid w:val="00572E5D"/>
    <w:rsid w:val="00573610"/>
    <w:rsid w:val="005753C9"/>
    <w:rsid w:val="005757B4"/>
    <w:rsid w:val="005759A4"/>
    <w:rsid w:val="005763C9"/>
    <w:rsid w:val="00577281"/>
    <w:rsid w:val="00577428"/>
    <w:rsid w:val="0058080A"/>
    <w:rsid w:val="00581802"/>
    <w:rsid w:val="00581CB3"/>
    <w:rsid w:val="00581E54"/>
    <w:rsid w:val="005829B6"/>
    <w:rsid w:val="00582ACC"/>
    <w:rsid w:val="00582C81"/>
    <w:rsid w:val="00582F74"/>
    <w:rsid w:val="00583D02"/>
    <w:rsid w:val="005867FE"/>
    <w:rsid w:val="0058797C"/>
    <w:rsid w:val="005908AA"/>
    <w:rsid w:val="00591DD0"/>
    <w:rsid w:val="0059297F"/>
    <w:rsid w:val="00593995"/>
    <w:rsid w:val="005939E9"/>
    <w:rsid w:val="00593FF3"/>
    <w:rsid w:val="00594541"/>
    <w:rsid w:val="00596958"/>
    <w:rsid w:val="00596BAB"/>
    <w:rsid w:val="00597464"/>
    <w:rsid w:val="005A0CD3"/>
    <w:rsid w:val="005A0F66"/>
    <w:rsid w:val="005A1BEF"/>
    <w:rsid w:val="005A1D7D"/>
    <w:rsid w:val="005A2772"/>
    <w:rsid w:val="005A2AED"/>
    <w:rsid w:val="005A2D16"/>
    <w:rsid w:val="005A51B2"/>
    <w:rsid w:val="005A562D"/>
    <w:rsid w:val="005A5E0D"/>
    <w:rsid w:val="005A688F"/>
    <w:rsid w:val="005A6ED3"/>
    <w:rsid w:val="005B04C6"/>
    <w:rsid w:val="005B1074"/>
    <w:rsid w:val="005B1AF7"/>
    <w:rsid w:val="005B1D01"/>
    <w:rsid w:val="005B2278"/>
    <w:rsid w:val="005B23BA"/>
    <w:rsid w:val="005B388E"/>
    <w:rsid w:val="005B65C6"/>
    <w:rsid w:val="005B77FB"/>
    <w:rsid w:val="005B7B8A"/>
    <w:rsid w:val="005C0D10"/>
    <w:rsid w:val="005C17D0"/>
    <w:rsid w:val="005C1A69"/>
    <w:rsid w:val="005C21D2"/>
    <w:rsid w:val="005C2657"/>
    <w:rsid w:val="005C3389"/>
    <w:rsid w:val="005C4244"/>
    <w:rsid w:val="005C46C4"/>
    <w:rsid w:val="005C4E47"/>
    <w:rsid w:val="005C536F"/>
    <w:rsid w:val="005C5E4F"/>
    <w:rsid w:val="005C5E53"/>
    <w:rsid w:val="005C615F"/>
    <w:rsid w:val="005C62BF"/>
    <w:rsid w:val="005C6E73"/>
    <w:rsid w:val="005C74FA"/>
    <w:rsid w:val="005D00AF"/>
    <w:rsid w:val="005D2CAD"/>
    <w:rsid w:val="005D4E5A"/>
    <w:rsid w:val="005D692E"/>
    <w:rsid w:val="005D6CEF"/>
    <w:rsid w:val="005E1235"/>
    <w:rsid w:val="005E3238"/>
    <w:rsid w:val="005E3AC7"/>
    <w:rsid w:val="005E5FE2"/>
    <w:rsid w:val="005E61F0"/>
    <w:rsid w:val="005F1E10"/>
    <w:rsid w:val="005F375C"/>
    <w:rsid w:val="005F5153"/>
    <w:rsid w:val="005F5178"/>
    <w:rsid w:val="005F6403"/>
    <w:rsid w:val="005F6B9A"/>
    <w:rsid w:val="005F745C"/>
    <w:rsid w:val="00600BDB"/>
    <w:rsid w:val="0060127E"/>
    <w:rsid w:val="006017AB"/>
    <w:rsid w:val="0060287B"/>
    <w:rsid w:val="00603802"/>
    <w:rsid w:val="006059A5"/>
    <w:rsid w:val="00606519"/>
    <w:rsid w:val="00611837"/>
    <w:rsid w:val="00612B01"/>
    <w:rsid w:val="00613180"/>
    <w:rsid w:val="00614FFB"/>
    <w:rsid w:val="00615C9D"/>
    <w:rsid w:val="006166F3"/>
    <w:rsid w:val="00617FF8"/>
    <w:rsid w:val="0062086C"/>
    <w:rsid w:val="00621AA7"/>
    <w:rsid w:val="00621ADD"/>
    <w:rsid w:val="00622BC3"/>
    <w:rsid w:val="0062407C"/>
    <w:rsid w:val="00624294"/>
    <w:rsid w:val="00625164"/>
    <w:rsid w:val="006258C3"/>
    <w:rsid w:val="006272B2"/>
    <w:rsid w:val="00630293"/>
    <w:rsid w:val="00630980"/>
    <w:rsid w:val="006312FF"/>
    <w:rsid w:val="00632D9A"/>
    <w:rsid w:val="0063315D"/>
    <w:rsid w:val="00633459"/>
    <w:rsid w:val="006335D5"/>
    <w:rsid w:val="00633600"/>
    <w:rsid w:val="0063478D"/>
    <w:rsid w:val="00634F5B"/>
    <w:rsid w:val="0063577C"/>
    <w:rsid w:val="006364EF"/>
    <w:rsid w:val="006405F0"/>
    <w:rsid w:val="00640CC2"/>
    <w:rsid w:val="00641F0D"/>
    <w:rsid w:val="00642F0A"/>
    <w:rsid w:val="006437B3"/>
    <w:rsid w:val="00643EDC"/>
    <w:rsid w:val="0064403E"/>
    <w:rsid w:val="00644217"/>
    <w:rsid w:val="00645561"/>
    <w:rsid w:val="0064649E"/>
    <w:rsid w:val="006465AC"/>
    <w:rsid w:val="0064775F"/>
    <w:rsid w:val="00647879"/>
    <w:rsid w:val="00647B91"/>
    <w:rsid w:val="00650CC5"/>
    <w:rsid w:val="00651F1E"/>
    <w:rsid w:val="00653085"/>
    <w:rsid w:val="006543BF"/>
    <w:rsid w:val="00654989"/>
    <w:rsid w:val="00655085"/>
    <w:rsid w:val="00656BCB"/>
    <w:rsid w:val="006574D1"/>
    <w:rsid w:val="00660A64"/>
    <w:rsid w:val="00662B54"/>
    <w:rsid w:val="006636FE"/>
    <w:rsid w:val="00663E98"/>
    <w:rsid w:val="00664CEF"/>
    <w:rsid w:val="00665616"/>
    <w:rsid w:val="0066579C"/>
    <w:rsid w:val="0066584D"/>
    <w:rsid w:val="00665FAA"/>
    <w:rsid w:val="0067241D"/>
    <w:rsid w:val="0067378F"/>
    <w:rsid w:val="006742C5"/>
    <w:rsid w:val="00674CD4"/>
    <w:rsid w:val="006767FA"/>
    <w:rsid w:val="00680727"/>
    <w:rsid w:val="00681A70"/>
    <w:rsid w:val="00681BA0"/>
    <w:rsid w:val="006829FA"/>
    <w:rsid w:val="00683E87"/>
    <w:rsid w:val="006845E8"/>
    <w:rsid w:val="006860E3"/>
    <w:rsid w:val="00686E6C"/>
    <w:rsid w:val="00687383"/>
    <w:rsid w:val="006874A2"/>
    <w:rsid w:val="0068764D"/>
    <w:rsid w:val="00687862"/>
    <w:rsid w:val="00687AD7"/>
    <w:rsid w:val="00687D84"/>
    <w:rsid w:val="0069082F"/>
    <w:rsid w:val="0069478B"/>
    <w:rsid w:val="00696F76"/>
    <w:rsid w:val="006A165D"/>
    <w:rsid w:val="006A1681"/>
    <w:rsid w:val="006A1B31"/>
    <w:rsid w:val="006A1C91"/>
    <w:rsid w:val="006A2800"/>
    <w:rsid w:val="006A2DD6"/>
    <w:rsid w:val="006A4624"/>
    <w:rsid w:val="006A4A32"/>
    <w:rsid w:val="006A4C72"/>
    <w:rsid w:val="006A4ED4"/>
    <w:rsid w:val="006A56EA"/>
    <w:rsid w:val="006A5F3F"/>
    <w:rsid w:val="006A6281"/>
    <w:rsid w:val="006A655D"/>
    <w:rsid w:val="006B0151"/>
    <w:rsid w:val="006B02A7"/>
    <w:rsid w:val="006B2856"/>
    <w:rsid w:val="006B2BE4"/>
    <w:rsid w:val="006B3792"/>
    <w:rsid w:val="006B51B1"/>
    <w:rsid w:val="006B5A68"/>
    <w:rsid w:val="006B5BC3"/>
    <w:rsid w:val="006B6909"/>
    <w:rsid w:val="006C351B"/>
    <w:rsid w:val="006C3D47"/>
    <w:rsid w:val="006C43AA"/>
    <w:rsid w:val="006C4DCA"/>
    <w:rsid w:val="006C4FCC"/>
    <w:rsid w:val="006D0130"/>
    <w:rsid w:val="006D02DC"/>
    <w:rsid w:val="006D10C0"/>
    <w:rsid w:val="006D15CA"/>
    <w:rsid w:val="006D2728"/>
    <w:rsid w:val="006D32BE"/>
    <w:rsid w:val="006D42E0"/>
    <w:rsid w:val="006D67F5"/>
    <w:rsid w:val="006D7512"/>
    <w:rsid w:val="006E042A"/>
    <w:rsid w:val="006E0B13"/>
    <w:rsid w:val="006E1E19"/>
    <w:rsid w:val="006E1F2A"/>
    <w:rsid w:val="006E235C"/>
    <w:rsid w:val="006E2548"/>
    <w:rsid w:val="006E4A0D"/>
    <w:rsid w:val="006E4A43"/>
    <w:rsid w:val="006E63B6"/>
    <w:rsid w:val="006E7423"/>
    <w:rsid w:val="006E7F4C"/>
    <w:rsid w:val="006F06A1"/>
    <w:rsid w:val="006F0D93"/>
    <w:rsid w:val="006F1147"/>
    <w:rsid w:val="006F1154"/>
    <w:rsid w:val="006F2DD3"/>
    <w:rsid w:val="006F32DB"/>
    <w:rsid w:val="006F33EA"/>
    <w:rsid w:val="006F5923"/>
    <w:rsid w:val="006F6037"/>
    <w:rsid w:val="006F70B8"/>
    <w:rsid w:val="006F76B2"/>
    <w:rsid w:val="00700B5B"/>
    <w:rsid w:val="0070149B"/>
    <w:rsid w:val="00702143"/>
    <w:rsid w:val="007027FC"/>
    <w:rsid w:val="00703308"/>
    <w:rsid w:val="00703E57"/>
    <w:rsid w:val="00704A37"/>
    <w:rsid w:val="007050EB"/>
    <w:rsid w:val="00705698"/>
    <w:rsid w:val="00705B76"/>
    <w:rsid w:val="007069E3"/>
    <w:rsid w:val="00706EE3"/>
    <w:rsid w:val="00710B04"/>
    <w:rsid w:val="0071124B"/>
    <w:rsid w:val="007115DE"/>
    <w:rsid w:val="00711D18"/>
    <w:rsid w:val="00712A42"/>
    <w:rsid w:val="007142BB"/>
    <w:rsid w:val="00714657"/>
    <w:rsid w:val="00714D80"/>
    <w:rsid w:val="0071597D"/>
    <w:rsid w:val="00716929"/>
    <w:rsid w:val="00717080"/>
    <w:rsid w:val="007175FD"/>
    <w:rsid w:val="007204DA"/>
    <w:rsid w:val="00720745"/>
    <w:rsid w:val="00721B7D"/>
    <w:rsid w:val="00722978"/>
    <w:rsid w:val="00722CBA"/>
    <w:rsid w:val="00723060"/>
    <w:rsid w:val="007241D0"/>
    <w:rsid w:val="00724322"/>
    <w:rsid w:val="00726589"/>
    <w:rsid w:val="007276A8"/>
    <w:rsid w:val="00730B11"/>
    <w:rsid w:val="00730C49"/>
    <w:rsid w:val="00732358"/>
    <w:rsid w:val="007323BE"/>
    <w:rsid w:val="00733160"/>
    <w:rsid w:val="00733A20"/>
    <w:rsid w:val="007350E8"/>
    <w:rsid w:val="0073763C"/>
    <w:rsid w:val="00737C30"/>
    <w:rsid w:val="00741FE8"/>
    <w:rsid w:val="0074394C"/>
    <w:rsid w:val="00744670"/>
    <w:rsid w:val="0074672B"/>
    <w:rsid w:val="00750774"/>
    <w:rsid w:val="00752212"/>
    <w:rsid w:val="007528F9"/>
    <w:rsid w:val="00754C7A"/>
    <w:rsid w:val="00754FA8"/>
    <w:rsid w:val="0075506C"/>
    <w:rsid w:val="0075578B"/>
    <w:rsid w:val="00755E1C"/>
    <w:rsid w:val="00761C4A"/>
    <w:rsid w:val="00762310"/>
    <w:rsid w:val="007625D3"/>
    <w:rsid w:val="00762ECD"/>
    <w:rsid w:val="00763F3C"/>
    <w:rsid w:val="00765B87"/>
    <w:rsid w:val="0076629D"/>
    <w:rsid w:val="00766B14"/>
    <w:rsid w:val="00767B84"/>
    <w:rsid w:val="0077079C"/>
    <w:rsid w:val="0077087E"/>
    <w:rsid w:val="00770B39"/>
    <w:rsid w:val="00771531"/>
    <w:rsid w:val="007717CA"/>
    <w:rsid w:val="007727C7"/>
    <w:rsid w:val="00772911"/>
    <w:rsid w:val="00772B49"/>
    <w:rsid w:val="00773A43"/>
    <w:rsid w:val="00776250"/>
    <w:rsid w:val="0078053F"/>
    <w:rsid w:val="00780DD8"/>
    <w:rsid w:val="00783090"/>
    <w:rsid w:val="00783398"/>
    <w:rsid w:val="00784188"/>
    <w:rsid w:val="00786DA5"/>
    <w:rsid w:val="007875D3"/>
    <w:rsid w:val="00787882"/>
    <w:rsid w:val="007879D3"/>
    <w:rsid w:val="00790425"/>
    <w:rsid w:val="00791281"/>
    <w:rsid w:val="0079348D"/>
    <w:rsid w:val="00794AF2"/>
    <w:rsid w:val="00794D28"/>
    <w:rsid w:val="007952C7"/>
    <w:rsid w:val="00796BB8"/>
    <w:rsid w:val="00797C8A"/>
    <w:rsid w:val="007A1022"/>
    <w:rsid w:val="007A10F8"/>
    <w:rsid w:val="007A197E"/>
    <w:rsid w:val="007A1C45"/>
    <w:rsid w:val="007A4E68"/>
    <w:rsid w:val="007A6036"/>
    <w:rsid w:val="007A745B"/>
    <w:rsid w:val="007A7B7A"/>
    <w:rsid w:val="007B05D9"/>
    <w:rsid w:val="007B0A3E"/>
    <w:rsid w:val="007B15D9"/>
    <w:rsid w:val="007B179E"/>
    <w:rsid w:val="007B18C2"/>
    <w:rsid w:val="007B18CD"/>
    <w:rsid w:val="007B2ABB"/>
    <w:rsid w:val="007B57B5"/>
    <w:rsid w:val="007B5FB5"/>
    <w:rsid w:val="007B6C1E"/>
    <w:rsid w:val="007B7472"/>
    <w:rsid w:val="007B74BB"/>
    <w:rsid w:val="007C0D7B"/>
    <w:rsid w:val="007C10E3"/>
    <w:rsid w:val="007C2FB5"/>
    <w:rsid w:val="007C43C1"/>
    <w:rsid w:val="007C4AE4"/>
    <w:rsid w:val="007C5CA8"/>
    <w:rsid w:val="007C7614"/>
    <w:rsid w:val="007C7D7F"/>
    <w:rsid w:val="007D076C"/>
    <w:rsid w:val="007D239E"/>
    <w:rsid w:val="007D37C9"/>
    <w:rsid w:val="007D40D6"/>
    <w:rsid w:val="007D53D4"/>
    <w:rsid w:val="007D5745"/>
    <w:rsid w:val="007D7DE9"/>
    <w:rsid w:val="007E1D5D"/>
    <w:rsid w:val="007E592D"/>
    <w:rsid w:val="007E71E4"/>
    <w:rsid w:val="007F07AC"/>
    <w:rsid w:val="007F08DC"/>
    <w:rsid w:val="007F0A63"/>
    <w:rsid w:val="007F0D61"/>
    <w:rsid w:val="007F0D95"/>
    <w:rsid w:val="007F14BF"/>
    <w:rsid w:val="007F18CE"/>
    <w:rsid w:val="007F2D11"/>
    <w:rsid w:val="007F2E1B"/>
    <w:rsid w:val="007F57E8"/>
    <w:rsid w:val="007F673C"/>
    <w:rsid w:val="007F6CA5"/>
    <w:rsid w:val="007F7F0A"/>
    <w:rsid w:val="0080039A"/>
    <w:rsid w:val="008005A1"/>
    <w:rsid w:val="008006BE"/>
    <w:rsid w:val="008013B4"/>
    <w:rsid w:val="008018BA"/>
    <w:rsid w:val="00801C8B"/>
    <w:rsid w:val="00802343"/>
    <w:rsid w:val="00802B5C"/>
    <w:rsid w:val="00803DF9"/>
    <w:rsid w:val="008040D0"/>
    <w:rsid w:val="00804E99"/>
    <w:rsid w:val="00804FDC"/>
    <w:rsid w:val="0080606B"/>
    <w:rsid w:val="00806431"/>
    <w:rsid w:val="00807306"/>
    <w:rsid w:val="00807FF1"/>
    <w:rsid w:val="008114B2"/>
    <w:rsid w:val="008117C3"/>
    <w:rsid w:val="0081182D"/>
    <w:rsid w:val="008128AF"/>
    <w:rsid w:val="0081369E"/>
    <w:rsid w:val="00814539"/>
    <w:rsid w:val="00815BDD"/>
    <w:rsid w:val="00820D6B"/>
    <w:rsid w:val="00821832"/>
    <w:rsid w:val="008222CB"/>
    <w:rsid w:val="00822D40"/>
    <w:rsid w:val="00823F2D"/>
    <w:rsid w:val="00824023"/>
    <w:rsid w:val="008241B2"/>
    <w:rsid w:val="008241BC"/>
    <w:rsid w:val="00825A71"/>
    <w:rsid w:val="00825BF8"/>
    <w:rsid w:val="00832A41"/>
    <w:rsid w:val="00833BC0"/>
    <w:rsid w:val="00834E63"/>
    <w:rsid w:val="008350F2"/>
    <w:rsid w:val="00835AFF"/>
    <w:rsid w:val="00835D47"/>
    <w:rsid w:val="00835FF1"/>
    <w:rsid w:val="00837606"/>
    <w:rsid w:val="00840004"/>
    <w:rsid w:val="008406DB"/>
    <w:rsid w:val="00840A90"/>
    <w:rsid w:val="00840D49"/>
    <w:rsid w:val="008410A1"/>
    <w:rsid w:val="00841E5E"/>
    <w:rsid w:val="008434D0"/>
    <w:rsid w:val="00844A2D"/>
    <w:rsid w:val="00845045"/>
    <w:rsid w:val="00845D44"/>
    <w:rsid w:val="00845D79"/>
    <w:rsid w:val="00846582"/>
    <w:rsid w:val="00847F5F"/>
    <w:rsid w:val="00856286"/>
    <w:rsid w:val="00856AEA"/>
    <w:rsid w:val="00856BD1"/>
    <w:rsid w:val="008570CF"/>
    <w:rsid w:val="008611DC"/>
    <w:rsid w:val="00861A67"/>
    <w:rsid w:val="00861A89"/>
    <w:rsid w:val="00863AAE"/>
    <w:rsid w:val="008646E2"/>
    <w:rsid w:val="00864E13"/>
    <w:rsid w:val="008655F9"/>
    <w:rsid w:val="0086654C"/>
    <w:rsid w:val="00866773"/>
    <w:rsid w:val="00870999"/>
    <w:rsid w:val="00871585"/>
    <w:rsid w:val="008738F5"/>
    <w:rsid w:val="00873F70"/>
    <w:rsid w:val="00875C3F"/>
    <w:rsid w:val="00876F15"/>
    <w:rsid w:val="008770D9"/>
    <w:rsid w:val="00877499"/>
    <w:rsid w:val="00880106"/>
    <w:rsid w:val="008802E2"/>
    <w:rsid w:val="0088100F"/>
    <w:rsid w:val="00881779"/>
    <w:rsid w:val="00882871"/>
    <w:rsid w:val="00884146"/>
    <w:rsid w:val="008855AE"/>
    <w:rsid w:val="00887235"/>
    <w:rsid w:val="0088769C"/>
    <w:rsid w:val="008903A5"/>
    <w:rsid w:val="00890A5C"/>
    <w:rsid w:val="00892343"/>
    <w:rsid w:val="0089348A"/>
    <w:rsid w:val="00893B20"/>
    <w:rsid w:val="00894781"/>
    <w:rsid w:val="00896CC7"/>
    <w:rsid w:val="008A0781"/>
    <w:rsid w:val="008A160E"/>
    <w:rsid w:val="008A17BA"/>
    <w:rsid w:val="008A1D26"/>
    <w:rsid w:val="008A2987"/>
    <w:rsid w:val="008A2A49"/>
    <w:rsid w:val="008A3BCD"/>
    <w:rsid w:val="008A4597"/>
    <w:rsid w:val="008A4BD3"/>
    <w:rsid w:val="008A66D7"/>
    <w:rsid w:val="008A6A26"/>
    <w:rsid w:val="008B1001"/>
    <w:rsid w:val="008B155F"/>
    <w:rsid w:val="008B3DF2"/>
    <w:rsid w:val="008B3E81"/>
    <w:rsid w:val="008B44A8"/>
    <w:rsid w:val="008B4605"/>
    <w:rsid w:val="008B4D71"/>
    <w:rsid w:val="008B5688"/>
    <w:rsid w:val="008B6D0B"/>
    <w:rsid w:val="008C15B7"/>
    <w:rsid w:val="008C1D6E"/>
    <w:rsid w:val="008C2577"/>
    <w:rsid w:val="008C27B7"/>
    <w:rsid w:val="008C2984"/>
    <w:rsid w:val="008C37E8"/>
    <w:rsid w:val="008C431A"/>
    <w:rsid w:val="008C7E83"/>
    <w:rsid w:val="008D1839"/>
    <w:rsid w:val="008D453E"/>
    <w:rsid w:val="008D4885"/>
    <w:rsid w:val="008D5869"/>
    <w:rsid w:val="008D6F25"/>
    <w:rsid w:val="008E0367"/>
    <w:rsid w:val="008E4C63"/>
    <w:rsid w:val="008E6CEF"/>
    <w:rsid w:val="008F0148"/>
    <w:rsid w:val="008F03A9"/>
    <w:rsid w:val="008F1081"/>
    <w:rsid w:val="008F1D20"/>
    <w:rsid w:val="008F3C3E"/>
    <w:rsid w:val="008F4957"/>
    <w:rsid w:val="008F5044"/>
    <w:rsid w:val="008F53BB"/>
    <w:rsid w:val="008F68E3"/>
    <w:rsid w:val="008F794F"/>
    <w:rsid w:val="0090078E"/>
    <w:rsid w:val="00902B51"/>
    <w:rsid w:val="00902E5E"/>
    <w:rsid w:val="009033BB"/>
    <w:rsid w:val="0090343B"/>
    <w:rsid w:val="00903930"/>
    <w:rsid w:val="00903D33"/>
    <w:rsid w:val="00904D06"/>
    <w:rsid w:val="00904D16"/>
    <w:rsid w:val="00905F41"/>
    <w:rsid w:val="00906A27"/>
    <w:rsid w:val="009078AB"/>
    <w:rsid w:val="00911EFB"/>
    <w:rsid w:val="00911F93"/>
    <w:rsid w:val="00912C04"/>
    <w:rsid w:val="00913267"/>
    <w:rsid w:val="009134F0"/>
    <w:rsid w:val="00913EF9"/>
    <w:rsid w:val="009142CD"/>
    <w:rsid w:val="00914DB7"/>
    <w:rsid w:val="009153EB"/>
    <w:rsid w:val="00915857"/>
    <w:rsid w:val="009159DB"/>
    <w:rsid w:val="009171FB"/>
    <w:rsid w:val="00921115"/>
    <w:rsid w:val="00921259"/>
    <w:rsid w:val="0092159C"/>
    <w:rsid w:val="009218C7"/>
    <w:rsid w:val="00922EE5"/>
    <w:rsid w:val="0092343C"/>
    <w:rsid w:val="00923B34"/>
    <w:rsid w:val="009244BA"/>
    <w:rsid w:val="00925279"/>
    <w:rsid w:val="00925358"/>
    <w:rsid w:val="00925BB6"/>
    <w:rsid w:val="00926610"/>
    <w:rsid w:val="00926B32"/>
    <w:rsid w:val="00926F85"/>
    <w:rsid w:val="0093025F"/>
    <w:rsid w:val="00931637"/>
    <w:rsid w:val="00931E20"/>
    <w:rsid w:val="00932B5C"/>
    <w:rsid w:val="00932FB4"/>
    <w:rsid w:val="0093363C"/>
    <w:rsid w:val="009337AF"/>
    <w:rsid w:val="00933D9F"/>
    <w:rsid w:val="00934E32"/>
    <w:rsid w:val="00935594"/>
    <w:rsid w:val="00936631"/>
    <w:rsid w:val="00937731"/>
    <w:rsid w:val="00937D25"/>
    <w:rsid w:val="0094161A"/>
    <w:rsid w:val="00942926"/>
    <w:rsid w:val="00942C7E"/>
    <w:rsid w:val="009431FB"/>
    <w:rsid w:val="009433E4"/>
    <w:rsid w:val="009434EB"/>
    <w:rsid w:val="00945639"/>
    <w:rsid w:val="00945F84"/>
    <w:rsid w:val="0094639B"/>
    <w:rsid w:val="0094654C"/>
    <w:rsid w:val="00950B70"/>
    <w:rsid w:val="00950FFF"/>
    <w:rsid w:val="00951EB5"/>
    <w:rsid w:val="00952166"/>
    <w:rsid w:val="00952E39"/>
    <w:rsid w:val="009532E4"/>
    <w:rsid w:val="00953731"/>
    <w:rsid w:val="00953803"/>
    <w:rsid w:val="00953829"/>
    <w:rsid w:val="009540B7"/>
    <w:rsid w:val="00955970"/>
    <w:rsid w:val="00956AB7"/>
    <w:rsid w:val="00956EFB"/>
    <w:rsid w:val="00957E3A"/>
    <w:rsid w:val="009605DF"/>
    <w:rsid w:val="00962ACC"/>
    <w:rsid w:val="00963219"/>
    <w:rsid w:val="00963550"/>
    <w:rsid w:val="00964957"/>
    <w:rsid w:val="009653F6"/>
    <w:rsid w:val="0096651D"/>
    <w:rsid w:val="009675F6"/>
    <w:rsid w:val="0096793C"/>
    <w:rsid w:val="009707EF"/>
    <w:rsid w:val="009713D5"/>
    <w:rsid w:val="00972398"/>
    <w:rsid w:val="00973603"/>
    <w:rsid w:val="00974492"/>
    <w:rsid w:val="00975142"/>
    <w:rsid w:val="009753B7"/>
    <w:rsid w:val="009754EC"/>
    <w:rsid w:val="0097587E"/>
    <w:rsid w:val="00976252"/>
    <w:rsid w:val="0097783D"/>
    <w:rsid w:val="009814F8"/>
    <w:rsid w:val="0098415B"/>
    <w:rsid w:val="00985622"/>
    <w:rsid w:val="00985B36"/>
    <w:rsid w:val="00986C97"/>
    <w:rsid w:val="00986D60"/>
    <w:rsid w:val="00991047"/>
    <w:rsid w:val="009916D6"/>
    <w:rsid w:val="00992162"/>
    <w:rsid w:val="009921CC"/>
    <w:rsid w:val="0099251A"/>
    <w:rsid w:val="00992553"/>
    <w:rsid w:val="00994353"/>
    <w:rsid w:val="00995F6E"/>
    <w:rsid w:val="009A0A98"/>
    <w:rsid w:val="009A1530"/>
    <w:rsid w:val="009A19F4"/>
    <w:rsid w:val="009A1F34"/>
    <w:rsid w:val="009A23C5"/>
    <w:rsid w:val="009A2C55"/>
    <w:rsid w:val="009A3DA6"/>
    <w:rsid w:val="009A4424"/>
    <w:rsid w:val="009A47A0"/>
    <w:rsid w:val="009A5D67"/>
    <w:rsid w:val="009A6059"/>
    <w:rsid w:val="009B0F46"/>
    <w:rsid w:val="009B1064"/>
    <w:rsid w:val="009B308F"/>
    <w:rsid w:val="009B40C0"/>
    <w:rsid w:val="009B4791"/>
    <w:rsid w:val="009B51A1"/>
    <w:rsid w:val="009B707D"/>
    <w:rsid w:val="009C0EB2"/>
    <w:rsid w:val="009C2533"/>
    <w:rsid w:val="009C27D1"/>
    <w:rsid w:val="009D06CD"/>
    <w:rsid w:val="009D1CFF"/>
    <w:rsid w:val="009D22D8"/>
    <w:rsid w:val="009D2335"/>
    <w:rsid w:val="009D2D24"/>
    <w:rsid w:val="009D3E6F"/>
    <w:rsid w:val="009D51FE"/>
    <w:rsid w:val="009D5D2D"/>
    <w:rsid w:val="009D6174"/>
    <w:rsid w:val="009D62DA"/>
    <w:rsid w:val="009D63CB"/>
    <w:rsid w:val="009D66FF"/>
    <w:rsid w:val="009D6B99"/>
    <w:rsid w:val="009D7327"/>
    <w:rsid w:val="009E001C"/>
    <w:rsid w:val="009E05C7"/>
    <w:rsid w:val="009E126D"/>
    <w:rsid w:val="009E1DA0"/>
    <w:rsid w:val="009E23AF"/>
    <w:rsid w:val="009E4E2C"/>
    <w:rsid w:val="009E5F72"/>
    <w:rsid w:val="009E6AA8"/>
    <w:rsid w:val="009E72C9"/>
    <w:rsid w:val="009E7C87"/>
    <w:rsid w:val="009F2043"/>
    <w:rsid w:val="009F23E0"/>
    <w:rsid w:val="009F2A00"/>
    <w:rsid w:val="009F3631"/>
    <w:rsid w:val="009F3E45"/>
    <w:rsid w:val="009F6D88"/>
    <w:rsid w:val="00A0197F"/>
    <w:rsid w:val="00A01D99"/>
    <w:rsid w:val="00A02B74"/>
    <w:rsid w:val="00A02B87"/>
    <w:rsid w:val="00A042E1"/>
    <w:rsid w:val="00A04BD3"/>
    <w:rsid w:val="00A05ACC"/>
    <w:rsid w:val="00A0614B"/>
    <w:rsid w:val="00A06347"/>
    <w:rsid w:val="00A06FB6"/>
    <w:rsid w:val="00A07140"/>
    <w:rsid w:val="00A0725B"/>
    <w:rsid w:val="00A0776D"/>
    <w:rsid w:val="00A10ECD"/>
    <w:rsid w:val="00A12B69"/>
    <w:rsid w:val="00A1345F"/>
    <w:rsid w:val="00A13676"/>
    <w:rsid w:val="00A142D2"/>
    <w:rsid w:val="00A145EC"/>
    <w:rsid w:val="00A15346"/>
    <w:rsid w:val="00A169C5"/>
    <w:rsid w:val="00A171D1"/>
    <w:rsid w:val="00A20067"/>
    <w:rsid w:val="00A205DA"/>
    <w:rsid w:val="00A215CC"/>
    <w:rsid w:val="00A22D8E"/>
    <w:rsid w:val="00A247A3"/>
    <w:rsid w:val="00A247C4"/>
    <w:rsid w:val="00A25301"/>
    <w:rsid w:val="00A255DA"/>
    <w:rsid w:val="00A25677"/>
    <w:rsid w:val="00A26AD3"/>
    <w:rsid w:val="00A272F8"/>
    <w:rsid w:val="00A27E29"/>
    <w:rsid w:val="00A322FD"/>
    <w:rsid w:val="00A32535"/>
    <w:rsid w:val="00A3264A"/>
    <w:rsid w:val="00A330CC"/>
    <w:rsid w:val="00A34DB8"/>
    <w:rsid w:val="00A35D9E"/>
    <w:rsid w:val="00A36F3E"/>
    <w:rsid w:val="00A41297"/>
    <w:rsid w:val="00A4172B"/>
    <w:rsid w:val="00A43C57"/>
    <w:rsid w:val="00A47694"/>
    <w:rsid w:val="00A479D3"/>
    <w:rsid w:val="00A50886"/>
    <w:rsid w:val="00A515D8"/>
    <w:rsid w:val="00A516AC"/>
    <w:rsid w:val="00A52E1D"/>
    <w:rsid w:val="00A53AC3"/>
    <w:rsid w:val="00A541AA"/>
    <w:rsid w:val="00A54488"/>
    <w:rsid w:val="00A54F95"/>
    <w:rsid w:val="00A5697D"/>
    <w:rsid w:val="00A56DED"/>
    <w:rsid w:val="00A5723C"/>
    <w:rsid w:val="00A578E5"/>
    <w:rsid w:val="00A60008"/>
    <w:rsid w:val="00A616DD"/>
    <w:rsid w:val="00A642ED"/>
    <w:rsid w:val="00A64BDA"/>
    <w:rsid w:val="00A652D8"/>
    <w:rsid w:val="00A65505"/>
    <w:rsid w:val="00A65B75"/>
    <w:rsid w:val="00A66735"/>
    <w:rsid w:val="00A6793E"/>
    <w:rsid w:val="00A71734"/>
    <w:rsid w:val="00A71D62"/>
    <w:rsid w:val="00A73DA0"/>
    <w:rsid w:val="00A75DA2"/>
    <w:rsid w:val="00A76D6A"/>
    <w:rsid w:val="00A77384"/>
    <w:rsid w:val="00A77BC5"/>
    <w:rsid w:val="00A77D92"/>
    <w:rsid w:val="00A803FB"/>
    <w:rsid w:val="00A80593"/>
    <w:rsid w:val="00A8461C"/>
    <w:rsid w:val="00A851C0"/>
    <w:rsid w:val="00A8597D"/>
    <w:rsid w:val="00A86607"/>
    <w:rsid w:val="00A866EC"/>
    <w:rsid w:val="00A90919"/>
    <w:rsid w:val="00A90D7E"/>
    <w:rsid w:val="00A91D38"/>
    <w:rsid w:val="00A92182"/>
    <w:rsid w:val="00A9271F"/>
    <w:rsid w:val="00A92A1C"/>
    <w:rsid w:val="00A93BEA"/>
    <w:rsid w:val="00A94036"/>
    <w:rsid w:val="00A95537"/>
    <w:rsid w:val="00A95562"/>
    <w:rsid w:val="00A9796E"/>
    <w:rsid w:val="00A979E0"/>
    <w:rsid w:val="00A97EE4"/>
    <w:rsid w:val="00AA0442"/>
    <w:rsid w:val="00AA0A49"/>
    <w:rsid w:val="00AA1638"/>
    <w:rsid w:val="00AA415B"/>
    <w:rsid w:val="00AA4686"/>
    <w:rsid w:val="00AA527C"/>
    <w:rsid w:val="00AA536C"/>
    <w:rsid w:val="00AA5D38"/>
    <w:rsid w:val="00AA7148"/>
    <w:rsid w:val="00AB0A60"/>
    <w:rsid w:val="00AB2CE0"/>
    <w:rsid w:val="00AB2D1D"/>
    <w:rsid w:val="00AB306C"/>
    <w:rsid w:val="00AB3288"/>
    <w:rsid w:val="00AB38F1"/>
    <w:rsid w:val="00AB3F77"/>
    <w:rsid w:val="00AB4566"/>
    <w:rsid w:val="00AB69E3"/>
    <w:rsid w:val="00AB6CC6"/>
    <w:rsid w:val="00AB77D5"/>
    <w:rsid w:val="00AB7DE1"/>
    <w:rsid w:val="00AC1A29"/>
    <w:rsid w:val="00AC1F11"/>
    <w:rsid w:val="00AC291E"/>
    <w:rsid w:val="00AC3582"/>
    <w:rsid w:val="00AC369B"/>
    <w:rsid w:val="00AC48E4"/>
    <w:rsid w:val="00AC4FAD"/>
    <w:rsid w:val="00AC6976"/>
    <w:rsid w:val="00AC74C4"/>
    <w:rsid w:val="00AC7767"/>
    <w:rsid w:val="00AC7C4F"/>
    <w:rsid w:val="00AD0E26"/>
    <w:rsid w:val="00AD2F0D"/>
    <w:rsid w:val="00AD2F93"/>
    <w:rsid w:val="00AD3F8B"/>
    <w:rsid w:val="00AD7DC2"/>
    <w:rsid w:val="00AD7F03"/>
    <w:rsid w:val="00AE0484"/>
    <w:rsid w:val="00AE13BD"/>
    <w:rsid w:val="00AE19C5"/>
    <w:rsid w:val="00AE3AE1"/>
    <w:rsid w:val="00AE4384"/>
    <w:rsid w:val="00AE476A"/>
    <w:rsid w:val="00AE53A4"/>
    <w:rsid w:val="00AE542C"/>
    <w:rsid w:val="00AE5E6F"/>
    <w:rsid w:val="00AE717B"/>
    <w:rsid w:val="00AE7494"/>
    <w:rsid w:val="00AF07BC"/>
    <w:rsid w:val="00AF2A00"/>
    <w:rsid w:val="00AF4661"/>
    <w:rsid w:val="00AF4858"/>
    <w:rsid w:val="00AF5D0F"/>
    <w:rsid w:val="00AF5F58"/>
    <w:rsid w:val="00AF666A"/>
    <w:rsid w:val="00AF6BD1"/>
    <w:rsid w:val="00B00B91"/>
    <w:rsid w:val="00B038D1"/>
    <w:rsid w:val="00B04315"/>
    <w:rsid w:val="00B05168"/>
    <w:rsid w:val="00B05D4D"/>
    <w:rsid w:val="00B05E88"/>
    <w:rsid w:val="00B064D8"/>
    <w:rsid w:val="00B06EE9"/>
    <w:rsid w:val="00B1122C"/>
    <w:rsid w:val="00B11D12"/>
    <w:rsid w:val="00B123EB"/>
    <w:rsid w:val="00B12CFC"/>
    <w:rsid w:val="00B1370C"/>
    <w:rsid w:val="00B14A95"/>
    <w:rsid w:val="00B16964"/>
    <w:rsid w:val="00B17D46"/>
    <w:rsid w:val="00B21648"/>
    <w:rsid w:val="00B21D5A"/>
    <w:rsid w:val="00B23562"/>
    <w:rsid w:val="00B265B7"/>
    <w:rsid w:val="00B26AEC"/>
    <w:rsid w:val="00B2714E"/>
    <w:rsid w:val="00B277EC"/>
    <w:rsid w:val="00B3117A"/>
    <w:rsid w:val="00B332C9"/>
    <w:rsid w:val="00B33E31"/>
    <w:rsid w:val="00B34752"/>
    <w:rsid w:val="00B35FDA"/>
    <w:rsid w:val="00B36975"/>
    <w:rsid w:val="00B4013D"/>
    <w:rsid w:val="00B403DA"/>
    <w:rsid w:val="00B404D8"/>
    <w:rsid w:val="00B40AF8"/>
    <w:rsid w:val="00B41C13"/>
    <w:rsid w:val="00B422E2"/>
    <w:rsid w:val="00B42CAE"/>
    <w:rsid w:val="00B4403E"/>
    <w:rsid w:val="00B4419A"/>
    <w:rsid w:val="00B45C9D"/>
    <w:rsid w:val="00B50306"/>
    <w:rsid w:val="00B513FD"/>
    <w:rsid w:val="00B519AA"/>
    <w:rsid w:val="00B52057"/>
    <w:rsid w:val="00B5352B"/>
    <w:rsid w:val="00B53BE4"/>
    <w:rsid w:val="00B53FF3"/>
    <w:rsid w:val="00B54C1F"/>
    <w:rsid w:val="00B565F9"/>
    <w:rsid w:val="00B56925"/>
    <w:rsid w:val="00B57A45"/>
    <w:rsid w:val="00B620D5"/>
    <w:rsid w:val="00B65391"/>
    <w:rsid w:val="00B669CE"/>
    <w:rsid w:val="00B67179"/>
    <w:rsid w:val="00B67264"/>
    <w:rsid w:val="00B70C13"/>
    <w:rsid w:val="00B715D4"/>
    <w:rsid w:val="00B7271E"/>
    <w:rsid w:val="00B74FA3"/>
    <w:rsid w:val="00B752FB"/>
    <w:rsid w:val="00B7631C"/>
    <w:rsid w:val="00B7692C"/>
    <w:rsid w:val="00B76E9C"/>
    <w:rsid w:val="00B8079F"/>
    <w:rsid w:val="00B808E8"/>
    <w:rsid w:val="00B80B4D"/>
    <w:rsid w:val="00B81786"/>
    <w:rsid w:val="00B820FF"/>
    <w:rsid w:val="00B83A1D"/>
    <w:rsid w:val="00B85195"/>
    <w:rsid w:val="00B85E31"/>
    <w:rsid w:val="00B86632"/>
    <w:rsid w:val="00B873F4"/>
    <w:rsid w:val="00B87E1A"/>
    <w:rsid w:val="00B903B5"/>
    <w:rsid w:val="00B92CCC"/>
    <w:rsid w:val="00B93011"/>
    <w:rsid w:val="00B9397A"/>
    <w:rsid w:val="00B941E4"/>
    <w:rsid w:val="00B955F3"/>
    <w:rsid w:val="00B9588C"/>
    <w:rsid w:val="00B96268"/>
    <w:rsid w:val="00B96699"/>
    <w:rsid w:val="00B96DA2"/>
    <w:rsid w:val="00B96E5E"/>
    <w:rsid w:val="00BA023F"/>
    <w:rsid w:val="00BA1093"/>
    <w:rsid w:val="00BA1569"/>
    <w:rsid w:val="00BA2286"/>
    <w:rsid w:val="00BA2921"/>
    <w:rsid w:val="00BA3077"/>
    <w:rsid w:val="00BA34AE"/>
    <w:rsid w:val="00BA3DF4"/>
    <w:rsid w:val="00BA5FD4"/>
    <w:rsid w:val="00BA6FDC"/>
    <w:rsid w:val="00BA7D98"/>
    <w:rsid w:val="00BB0ADB"/>
    <w:rsid w:val="00BB0DBD"/>
    <w:rsid w:val="00BB2331"/>
    <w:rsid w:val="00BB3675"/>
    <w:rsid w:val="00BB3B0F"/>
    <w:rsid w:val="00BB507E"/>
    <w:rsid w:val="00BC0124"/>
    <w:rsid w:val="00BC0366"/>
    <w:rsid w:val="00BC070A"/>
    <w:rsid w:val="00BC3CA1"/>
    <w:rsid w:val="00BC4C7B"/>
    <w:rsid w:val="00BC4EB8"/>
    <w:rsid w:val="00BC5B7F"/>
    <w:rsid w:val="00BC765D"/>
    <w:rsid w:val="00BC7EF4"/>
    <w:rsid w:val="00BD0278"/>
    <w:rsid w:val="00BD1A67"/>
    <w:rsid w:val="00BD1ABC"/>
    <w:rsid w:val="00BD1DE7"/>
    <w:rsid w:val="00BD2A07"/>
    <w:rsid w:val="00BD3470"/>
    <w:rsid w:val="00BD4DA3"/>
    <w:rsid w:val="00BD558F"/>
    <w:rsid w:val="00BD65FB"/>
    <w:rsid w:val="00BD7382"/>
    <w:rsid w:val="00BE0F0E"/>
    <w:rsid w:val="00BE1EA2"/>
    <w:rsid w:val="00BE247D"/>
    <w:rsid w:val="00BE257D"/>
    <w:rsid w:val="00BE2AE8"/>
    <w:rsid w:val="00BE4334"/>
    <w:rsid w:val="00BE44B2"/>
    <w:rsid w:val="00BE5C77"/>
    <w:rsid w:val="00BE63A7"/>
    <w:rsid w:val="00BE6F50"/>
    <w:rsid w:val="00BE702F"/>
    <w:rsid w:val="00BF051F"/>
    <w:rsid w:val="00BF13EC"/>
    <w:rsid w:val="00BF1736"/>
    <w:rsid w:val="00BF1BA7"/>
    <w:rsid w:val="00BF227C"/>
    <w:rsid w:val="00BF297F"/>
    <w:rsid w:val="00BF5551"/>
    <w:rsid w:val="00BF5BB1"/>
    <w:rsid w:val="00BF66EF"/>
    <w:rsid w:val="00BF745A"/>
    <w:rsid w:val="00BF75EF"/>
    <w:rsid w:val="00C00476"/>
    <w:rsid w:val="00C02739"/>
    <w:rsid w:val="00C029C9"/>
    <w:rsid w:val="00C03A3F"/>
    <w:rsid w:val="00C04939"/>
    <w:rsid w:val="00C04DF6"/>
    <w:rsid w:val="00C052C9"/>
    <w:rsid w:val="00C0587E"/>
    <w:rsid w:val="00C0670F"/>
    <w:rsid w:val="00C06B39"/>
    <w:rsid w:val="00C072EC"/>
    <w:rsid w:val="00C12329"/>
    <w:rsid w:val="00C12E80"/>
    <w:rsid w:val="00C13D90"/>
    <w:rsid w:val="00C146EF"/>
    <w:rsid w:val="00C1578C"/>
    <w:rsid w:val="00C15B91"/>
    <w:rsid w:val="00C1681D"/>
    <w:rsid w:val="00C16D08"/>
    <w:rsid w:val="00C17AA3"/>
    <w:rsid w:val="00C17E4F"/>
    <w:rsid w:val="00C21FBD"/>
    <w:rsid w:val="00C2457A"/>
    <w:rsid w:val="00C24F64"/>
    <w:rsid w:val="00C271D7"/>
    <w:rsid w:val="00C309AC"/>
    <w:rsid w:val="00C31F36"/>
    <w:rsid w:val="00C323B9"/>
    <w:rsid w:val="00C32A1F"/>
    <w:rsid w:val="00C336E4"/>
    <w:rsid w:val="00C341AA"/>
    <w:rsid w:val="00C350DC"/>
    <w:rsid w:val="00C356B1"/>
    <w:rsid w:val="00C35CE3"/>
    <w:rsid w:val="00C36063"/>
    <w:rsid w:val="00C361C3"/>
    <w:rsid w:val="00C40874"/>
    <w:rsid w:val="00C40F14"/>
    <w:rsid w:val="00C41733"/>
    <w:rsid w:val="00C43C49"/>
    <w:rsid w:val="00C44908"/>
    <w:rsid w:val="00C44E3B"/>
    <w:rsid w:val="00C4535F"/>
    <w:rsid w:val="00C475ED"/>
    <w:rsid w:val="00C505F4"/>
    <w:rsid w:val="00C511E4"/>
    <w:rsid w:val="00C52CB8"/>
    <w:rsid w:val="00C54AC0"/>
    <w:rsid w:val="00C55154"/>
    <w:rsid w:val="00C60E48"/>
    <w:rsid w:val="00C62193"/>
    <w:rsid w:val="00C624A4"/>
    <w:rsid w:val="00C63FBF"/>
    <w:rsid w:val="00C64038"/>
    <w:rsid w:val="00C6479A"/>
    <w:rsid w:val="00C64FC8"/>
    <w:rsid w:val="00C655CD"/>
    <w:rsid w:val="00C65650"/>
    <w:rsid w:val="00C6584C"/>
    <w:rsid w:val="00C65B12"/>
    <w:rsid w:val="00C67B2B"/>
    <w:rsid w:val="00C711BB"/>
    <w:rsid w:val="00C720C5"/>
    <w:rsid w:val="00C72721"/>
    <w:rsid w:val="00C73B1B"/>
    <w:rsid w:val="00C73DEF"/>
    <w:rsid w:val="00C8095B"/>
    <w:rsid w:val="00C80B7B"/>
    <w:rsid w:val="00C816F4"/>
    <w:rsid w:val="00C81E3A"/>
    <w:rsid w:val="00C82694"/>
    <w:rsid w:val="00C83312"/>
    <w:rsid w:val="00C8334E"/>
    <w:rsid w:val="00C83DE3"/>
    <w:rsid w:val="00C8547F"/>
    <w:rsid w:val="00C8634B"/>
    <w:rsid w:val="00C867A8"/>
    <w:rsid w:val="00C86E0E"/>
    <w:rsid w:val="00C906C2"/>
    <w:rsid w:val="00C91B89"/>
    <w:rsid w:val="00C94357"/>
    <w:rsid w:val="00C9458D"/>
    <w:rsid w:val="00C94614"/>
    <w:rsid w:val="00C94C14"/>
    <w:rsid w:val="00C96107"/>
    <w:rsid w:val="00C96836"/>
    <w:rsid w:val="00C96B8A"/>
    <w:rsid w:val="00C96FFE"/>
    <w:rsid w:val="00C974FC"/>
    <w:rsid w:val="00CA04D6"/>
    <w:rsid w:val="00CA0D8C"/>
    <w:rsid w:val="00CA20CA"/>
    <w:rsid w:val="00CA3325"/>
    <w:rsid w:val="00CA3587"/>
    <w:rsid w:val="00CA55A6"/>
    <w:rsid w:val="00CA56BB"/>
    <w:rsid w:val="00CA6688"/>
    <w:rsid w:val="00CA6968"/>
    <w:rsid w:val="00CA79AE"/>
    <w:rsid w:val="00CA7B3E"/>
    <w:rsid w:val="00CA7DDF"/>
    <w:rsid w:val="00CB05FA"/>
    <w:rsid w:val="00CB07D7"/>
    <w:rsid w:val="00CB2400"/>
    <w:rsid w:val="00CB242D"/>
    <w:rsid w:val="00CB2F55"/>
    <w:rsid w:val="00CB3184"/>
    <w:rsid w:val="00CB399E"/>
    <w:rsid w:val="00CB3FA0"/>
    <w:rsid w:val="00CB515B"/>
    <w:rsid w:val="00CB5F70"/>
    <w:rsid w:val="00CC1842"/>
    <w:rsid w:val="00CC2460"/>
    <w:rsid w:val="00CC38BD"/>
    <w:rsid w:val="00CC3C2B"/>
    <w:rsid w:val="00CC466E"/>
    <w:rsid w:val="00CC47B8"/>
    <w:rsid w:val="00CC49BF"/>
    <w:rsid w:val="00CC4AAC"/>
    <w:rsid w:val="00CC5E0A"/>
    <w:rsid w:val="00CC7A49"/>
    <w:rsid w:val="00CC7BEC"/>
    <w:rsid w:val="00CC7C70"/>
    <w:rsid w:val="00CD15BD"/>
    <w:rsid w:val="00CD47BA"/>
    <w:rsid w:val="00CD6085"/>
    <w:rsid w:val="00CD7AD7"/>
    <w:rsid w:val="00CD7FF6"/>
    <w:rsid w:val="00CE0AAE"/>
    <w:rsid w:val="00CE1667"/>
    <w:rsid w:val="00CE252B"/>
    <w:rsid w:val="00CE2FD6"/>
    <w:rsid w:val="00CE3C91"/>
    <w:rsid w:val="00CE4BB5"/>
    <w:rsid w:val="00CE4F6D"/>
    <w:rsid w:val="00CE5148"/>
    <w:rsid w:val="00CE6492"/>
    <w:rsid w:val="00CE6A6F"/>
    <w:rsid w:val="00CE6AAA"/>
    <w:rsid w:val="00CE7B0D"/>
    <w:rsid w:val="00CF08E9"/>
    <w:rsid w:val="00CF0B52"/>
    <w:rsid w:val="00CF2B96"/>
    <w:rsid w:val="00CF2C82"/>
    <w:rsid w:val="00CF66DD"/>
    <w:rsid w:val="00CF716B"/>
    <w:rsid w:val="00CF723D"/>
    <w:rsid w:val="00D00FEB"/>
    <w:rsid w:val="00D0157C"/>
    <w:rsid w:val="00D01DE9"/>
    <w:rsid w:val="00D034E6"/>
    <w:rsid w:val="00D03EE8"/>
    <w:rsid w:val="00D05417"/>
    <w:rsid w:val="00D056D5"/>
    <w:rsid w:val="00D06677"/>
    <w:rsid w:val="00D06B88"/>
    <w:rsid w:val="00D06E97"/>
    <w:rsid w:val="00D07CFC"/>
    <w:rsid w:val="00D1018E"/>
    <w:rsid w:val="00D10C69"/>
    <w:rsid w:val="00D10F06"/>
    <w:rsid w:val="00D11496"/>
    <w:rsid w:val="00D12BC8"/>
    <w:rsid w:val="00D1393F"/>
    <w:rsid w:val="00D13A80"/>
    <w:rsid w:val="00D1512F"/>
    <w:rsid w:val="00D15581"/>
    <w:rsid w:val="00D175F8"/>
    <w:rsid w:val="00D17B97"/>
    <w:rsid w:val="00D208FC"/>
    <w:rsid w:val="00D22AE5"/>
    <w:rsid w:val="00D25217"/>
    <w:rsid w:val="00D25BF9"/>
    <w:rsid w:val="00D2725A"/>
    <w:rsid w:val="00D307C6"/>
    <w:rsid w:val="00D309AB"/>
    <w:rsid w:val="00D3230D"/>
    <w:rsid w:val="00D32318"/>
    <w:rsid w:val="00D32979"/>
    <w:rsid w:val="00D34EBB"/>
    <w:rsid w:val="00D3517C"/>
    <w:rsid w:val="00D3605B"/>
    <w:rsid w:val="00D37B48"/>
    <w:rsid w:val="00D401F6"/>
    <w:rsid w:val="00D426F7"/>
    <w:rsid w:val="00D42D13"/>
    <w:rsid w:val="00D44ADF"/>
    <w:rsid w:val="00D44F01"/>
    <w:rsid w:val="00D45E8F"/>
    <w:rsid w:val="00D464A2"/>
    <w:rsid w:val="00D47EE5"/>
    <w:rsid w:val="00D503F9"/>
    <w:rsid w:val="00D50490"/>
    <w:rsid w:val="00D527BC"/>
    <w:rsid w:val="00D53075"/>
    <w:rsid w:val="00D533E6"/>
    <w:rsid w:val="00D535A8"/>
    <w:rsid w:val="00D53B9B"/>
    <w:rsid w:val="00D544F9"/>
    <w:rsid w:val="00D547B7"/>
    <w:rsid w:val="00D55180"/>
    <w:rsid w:val="00D55304"/>
    <w:rsid w:val="00D5593E"/>
    <w:rsid w:val="00D55EFD"/>
    <w:rsid w:val="00D566BE"/>
    <w:rsid w:val="00D60BFA"/>
    <w:rsid w:val="00D62230"/>
    <w:rsid w:val="00D627AB"/>
    <w:rsid w:val="00D63814"/>
    <w:rsid w:val="00D63EBA"/>
    <w:rsid w:val="00D65E48"/>
    <w:rsid w:val="00D66D21"/>
    <w:rsid w:val="00D70426"/>
    <w:rsid w:val="00D70785"/>
    <w:rsid w:val="00D73474"/>
    <w:rsid w:val="00D73BDE"/>
    <w:rsid w:val="00D73D12"/>
    <w:rsid w:val="00D7412B"/>
    <w:rsid w:val="00D7462C"/>
    <w:rsid w:val="00D7757B"/>
    <w:rsid w:val="00D8079E"/>
    <w:rsid w:val="00D81C57"/>
    <w:rsid w:val="00D83CA8"/>
    <w:rsid w:val="00D85EB0"/>
    <w:rsid w:val="00D90BFE"/>
    <w:rsid w:val="00D90DF1"/>
    <w:rsid w:val="00D90E28"/>
    <w:rsid w:val="00D93227"/>
    <w:rsid w:val="00D93B87"/>
    <w:rsid w:val="00D9412C"/>
    <w:rsid w:val="00DA2EA2"/>
    <w:rsid w:val="00DA35F2"/>
    <w:rsid w:val="00DA4815"/>
    <w:rsid w:val="00DA4B47"/>
    <w:rsid w:val="00DA6FE1"/>
    <w:rsid w:val="00DA706F"/>
    <w:rsid w:val="00DA74EC"/>
    <w:rsid w:val="00DB0BFC"/>
    <w:rsid w:val="00DB1F7D"/>
    <w:rsid w:val="00DB2C92"/>
    <w:rsid w:val="00DB52A5"/>
    <w:rsid w:val="00DB62E4"/>
    <w:rsid w:val="00DB641D"/>
    <w:rsid w:val="00DB6AD3"/>
    <w:rsid w:val="00DB6D91"/>
    <w:rsid w:val="00DC1C7E"/>
    <w:rsid w:val="00DC2738"/>
    <w:rsid w:val="00DC3666"/>
    <w:rsid w:val="00DC59E5"/>
    <w:rsid w:val="00DC5A1A"/>
    <w:rsid w:val="00DC5F8E"/>
    <w:rsid w:val="00DC6562"/>
    <w:rsid w:val="00DC72E2"/>
    <w:rsid w:val="00DD12C8"/>
    <w:rsid w:val="00DD1709"/>
    <w:rsid w:val="00DD22E6"/>
    <w:rsid w:val="00DD2A37"/>
    <w:rsid w:val="00DD36E4"/>
    <w:rsid w:val="00DD3C2C"/>
    <w:rsid w:val="00DD3D79"/>
    <w:rsid w:val="00DD4F3A"/>
    <w:rsid w:val="00DD5ADD"/>
    <w:rsid w:val="00DD6E17"/>
    <w:rsid w:val="00DE0149"/>
    <w:rsid w:val="00DE0584"/>
    <w:rsid w:val="00DE08A7"/>
    <w:rsid w:val="00DE1B86"/>
    <w:rsid w:val="00DE213A"/>
    <w:rsid w:val="00DE2373"/>
    <w:rsid w:val="00DE29A7"/>
    <w:rsid w:val="00DE50C3"/>
    <w:rsid w:val="00DE76B2"/>
    <w:rsid w:val="00DE76C7"/>
    <w:rsid w:val="00DF08EC"/>
    <w:rsid w:val="00DF0FC7"/>
    <w:rsid w:val="00DF1876"/>
    <w:rsid w:val="00DF2C61"/>
    <w:rsid w:val="00DF3AE5"/>
    <w:rsid w:val="00DF4ACF"/>
    <w:rsid w:val="00DF5353"/>
    <w:rsid w:val="00DF5D05"/>
    <w:rsid w:val="00DF5F9B"/>
    <w:rsid w:val="00DF631F"/>
    <w:rsid w:val="00DF7766"/>
    <w:rsid w:val="00DF7F63"/>
    <w:rsid w:val="00E00857"/>
    <w:rsid w:val="00E008A8"/>
    <w:rsid w:val="00E02130"/>
    <w:rsid w:val="00E02A6B"/>
    <w:rsid w:val="00E02D2B"/>
    <w:rsid w:val="00E0449E"/>
    <w:rsid w:val="00E04BE8"/>
    <w:rsid w:val="00E05E69"/>
    <w:rsid w:val="00E070D5"/>
    <w:rsid w:val="00E07DEF"/>
    <w:rsid w:val="00E1083D"/>
    <w:rsid w:val="00E10F58"/>
    <w:rsid w:val="00E11D03"/>
    <w:rsid w:val="00E12837"/>
    <w:rsid w:val="00E1385E"/>
    <w:rsid w:val="00E13A3F"/>
    <w:rsid w:val="00E14182"/>
    <w:rsid w:val="00E146AF"/>
    <w:rsid w:val="00E14969"/>
    <w:rsid w:val="00E20973"/>
    <w:rsid w:val="00E20D52"/>
    <w:rsid w:val="00E21E76"/>
    <w:rsid w:val="00E22B04"/>
    <w:rsid w:val="00E248D1"/>
    <w:rsid w:val="00E25A4D"/>
    <w:rsid w:val="00E27E2F"/>
    <w:rsid w:val="00E308D8"/>
    <w:rsid w:val="00E30E67"/>
    <w:rsid w:val="00E31418"/>
    <w:rsid w:val="00E320DF"/>
    <w:rsid w:val="00E3233B"/>
    <w:rsid w:val="00E33DAD"/>
    <w:rsid w:val="00E349A0"/>
    <w:rsid w:val="00E34F6B"/>
    <w:rsid w:val="00E3797D"/>
    <w:rsid w:val="00E40B70"/>
    <w:rsid w:val="00E41613"/>
    <w:rsid w:val="00E41ED5"/>
    <w:rsid w:val="00E44800"/>
    <w:rsid w:val="00E44A9A"/>
    <w:rsid w:val="00E44F57"/>
    <w:rsid w:val="00E45069"/>
    <w:rsid w:val="00E46815"/>
    <w:rsid w:val="00E50D7D"/>
    <w:rsid w:val="00E50D87"/>
    <w:rsid w:val="00E5246D"/>
    <w:rsid w:val="00E53590"/>
    <w:rsid w:val="00E54278"/>
    <w:rsid w:val="00E54425"/>
    <w:rsid w:val="00E57CBC"/>
    <w:rsid w:val="00E62F1E"/>
    <w:rsid w:val="00E63290"/>
    <w:rsid w:val="00E63E4A"/>
    <w:rsid w:val="00E64105"/>
    <w:rsid w:val="00E6449F"/>
    <w:rsid w:val="00E65F5A"/>
    <w:rsid w:val="00E66978"/>
    <w:rsid w:val="00E67291"/>
    <w:rsid w:val="00E67457"/>
    <w:rsid w:val="00E67614"/>
    <w:rsid w:val="00E70B72"/>
    <w:rsid w:val="00E72DF5"/>
    <w:rsid w:val="00E736D0"/>
    <w:rsid w:val="00E749E4"/>
    <w:rsid w:val="00E74B0E"/>
    <w:rsid w:val="00E74C78"/>
    <w:rsid w:val="00E74E78"/>
    <w:rsid w:val="00E757EC"/>
    <w:rsid w:val="00E7643F"/>
    <w:rsid w:val="00E76E76"/>
    <w:rsid w:val="00E772E4"/>
    <w:rsid w:val="00E77393"/>
    <w:rsid w:val="00E77954"/>
    <w:rsid w:val="00E809A2"/>
    <w:rsid w:val="00E809FE"/>
    <w:rsid w:val="00E8118B"/>
    <w:rsid w:val="00E82011"/>
    <w:rsid w:val="00E83395"/>
    <w:rsid w:val="00E833C7"/>
    <w:rsid w:val="00E83938"/>
    <w:rsid w:val="00E84C35"/>
    <w:rsid w:val="00E85989"/>
    <w:rsid w:val="00E85AD4"/>
    <w:rsid w:val="00E8656D"/>
    <w:rsid w:val="00E90C58"/>
    <w:rsid w:val="00E90D30"/>
    <w:rsid w:val="00E91275"/>
    <w:rsid w:val="00E912C9"/>
    <w:rsid w:val="00E92E33"/>
    <w:rsid w:val="00E95351"/>
    <w:rsid w:val="00E9580A"/>
    <w:rsid w:val="00E966F0"/>
    <w:rsid w:val="00E96F1D"/>
    <w:rsid w:val="00E97D1D"/>
    <w:rsid w:val="00EA078F"/>
    <w:rsid w:val="00EA0B9F"/>
    <w:rsid w:val="00EA1E74"/>
    <w:rsid w:val="00EA268B"/>
    <w:rsid w:val="00EA41B4"/>
    <w:rsid w:val="00EA45DB"/>
    <w:rsid w:val="00EB0AD8"/>
    <w:rsid w:val="00EB0E49"/>
    <w:rsid w:val="00EB12C7"/>
    <w:rsid w:val="00EB1716"/>
    <w:rsid w:val="00EB2257"/>
    <w:rsid w:val="00EB48C5"/>
    <w:rsid w:val="00EB7638"/>
    <w:rsid w:val="00EB7A72"/>
    <w:rsid w:val="00EC042C"/>
    <w:rsid w:val="00EC05FC"/>
    <w:rsid w:val="00EC0A2A"/>
    <w:rsid w:val="00EC1FAE"/>
    <w:rsid w:val="00EC433D"/>
    <w:rsid w:val="00EC5159"/>
    <w:rsid w:val="00EC6081"/>
    <w:rsid w:val="00EC6164"/>
    <w:rsid w:val="00EC6201"/>
    <w:rsid w:val="00EC757A"/>
    <w:rsid w:val="00ED077A"/>
    <w:rsid w:val="00ED24E5"/>
    <w:rsid w:val="00ED45BB"/>
    <w:rsid w:val="00ED5515"/>
    <w:rsid w:val="00ED7AF7"/>
    <w:rsid w:val="00EE1FA3"/>
    <w:rsid w:val="00EE254C"/>
    <w:rsid w:val="00EE30FD"/>
    <w:rsid w:val="00EE345C"/>
    <w:rsid w:val="00EE3723"/>
    <w:rsid w:val="00EE3F42"/>
    <w:rsid w:val="00EE49B5"/>
    <w:rsid w:val="00EE4E24"/>
    <w:rsid w:val="00EE710E"/>
    <w:rsid w:val="00EF0E02"/>
    <w:rsid w:val="00EF1563"/>
    <w:rsid w:val="00EF35D9"/>
    <w:rsid w:val="00EF58BC"/>
    <w:rsid w:val="00EF5D12"/>
    <w:rsid w:val="00F00092"/>
    <w:rsid w:val="00F00C52"/>
    <w:rsid w:val="00F031C9"/>
    <w:rsid w:val="00F05E57"/>
    <w:rsid w:val="00F065AD"/>
    <w:rsid w:val="00F0719E"/>
    <w:rsid w:val="00F07C6D"/>
    <w:rsid w:val="00F10F0C"/>
    <w:rsid w:val="00F12E63"/>
    <w:rsid w:val="00F134B7"/>
    <w:rsid w:val="00F137E0"/>
    <w:rsid w:val="00F15942"/>
    <w:rsid w:val="00F20312"/>
    <w:rsid w:val="00F22114"/>
    <w:rsid w:val="00F22970"/>
    <w:rsid w:val="00F231FB"/>
    <w:rsid w:val="00F24559"/>
    <w:rsid w:val="00F2675F"/>
    <w:rsid w:val="00F26851"/>
    <w:rsid w:val="00F2721F"/>
    <w:rsid w:val="00F272AB"/>
    <w:rsid w:val="00F30940"/>
    <w:rsid w:val="00F30B4F"/>
    <w:rsid w:val="00F33C52"/>
    <w:rsid w:val="00F34023"/>
    <w:rsid w:val="00F34D03"/>
    <w:rsid w:val="00F34E11"/>
    <w:rsid w:val="00F355F6"/>
    <w:rsid w:val="00F36999"/>
    <w:rsid w:val="00F37B42"/>
    <w:rsid w:val="00F37C2B"/>
    <w:rsid w:val="00F40B25"/>
    <w:rsid w:val="00F41151"/>
    <w:rsid w:val="00F41F85"/>
    <w:rsid w:val="00F4218D"/>
    <w:rsid w:val="00F42E8E"/>
    <w:rsid w:val="00F4318A"/>
    <w:rsid w:val="00F4409C"/>
    <w:rsid w:val="00F443E8"/>
    <w:rsid w:val="00F4646C"/>
    <w:rsid w:val="00F5035C"/>
    <w:rsid w:val="00F5085B"/>
    <w:rsid w:val="00F509ED"/>
    <w:rsid w:val="00F5181A"/>
    <w:rsid w:val="00F5189F"/>
    <w:rsid w:val="00F52205"/>
    <w:rsid w:val="00F52C38"/>
    <w:rsid w:val="00F53110"/>
    <w:rsid w:val="00F53635"/>
    <w:rsid w:val="00F53B6F"/>
    <w:rsid w:val="00F53C30"/>
    <w:rsid w:val="00F55824"/>
    <w:rsid w:val="00F5591F"/>
    <w:rsid w:val="00F55D67"/>
    <w:rsid w:val="00F5643B"/>
    <w:rsid w:val="00F57848"/>
    <w:rsid w:val="00F61DF4"/>
    <w:rsid w:val="00F62B71"/>
    <w:rsid w:val="00F62FBE"/>
    <w:rsid w:val="00F6367E"/>
    <w:rsid w:val="00F63E4E"/>
    <w:rsid w:val="00F63E85"/>
    <w:rsid w:val="00F65521"/>
    <w:rsid w:val="00F65698"/>
    <w:rsid w:val="00F65742"/>
    <w:rsid w:val="00F6737F"/>
    <w:rsid w:val="00F71443"/>
    <w:rsid w:val="00F719A2"/>
    <w:rsid w:val="00F7452B"/>
    <w:rsid w:val="00F747FE"/>
    <w:rsid w:val="00F75651"/>
    <w:rsid w:val="00F77943"/>
    <w:rsid w:val="00F77DDD"/>
    <w:rsid w:val="00F804B9"/>
    <w:rsid w:val="00F8218A"/>
    <w:rsid w:val="00F8381F"/>
    <w:rsid w:val="00F83A7E"/>
    <w:rsid w:val="00F84F3E"/>
    <w:rsid w:val="00F84FB4"/>
    <w:rsid w:val="00F85352"/>
    <w:rsid w:val="00F86C1D"/>
    <w:rsid w:val="00F872A2"/>
    <w:rsid w:val="00F8749D"/>
    <w:rsid w:val="00F87C32"/>
    <w:rsid w:val="00F90D5A"/>
    <w:rsid w:val="00F914D2"/>
    <w:rsid w:val="00F915D4"/>
    <w:rsid w:val="00F91A28"/>
    <w:rsid w:val="00F93160"/>
    <w:rsid w:val="00F93AC5"/>
    <w:rsid w:val="00F94463"/>
    <w:rsid w:val="00F947D2"/>
    <w:rsid w:val="00F95424"/>
    <w:rsid w:val="00F95FE0"/>
    <w:rsid w:val="00FA140E"/>
    <w:rsid w:val="00FA1973"/>
    <w:rsid w:val="00FA20F0"/>
    <w:rsid w:val="00FA23DF"/>
    <w:rsid w:val="00FA3786"/>
    <w:rsid w:val="00FA3D9B"/>
    <w:rsid w:val="00FA5722"/>
    <w:rsid w:val="00FA6E98"/>
    <w:rsid w:val="00FA7854"/>
    <w:rsid w:val="00FB00CA"/>
    <w:rsid w:val="00FB0586"/>
    <w:rsid w:val="00FB0F86"/>
    <w:rsid w:val="00FB1FD8"/>
    <w:rsid w:val="00FB22CD"/>
    <w:rsid w:val="00FB3C2B"/>
    <w:rsid w:val="00FB3EB9"/>
    <w:rsid w:val="00FB40AE"/>
    <w:rsid w:val="00FB5DA7"/>
    <w:rsid w:val="00FB5EBB"/>
    <w:rsid w:val="00FB7358"/>
    <w:rsid w:val="00FC03D9"/>
    <w:rsid w:val="00FC1256"/>
    <w:rsid w:val="00FC3EA5"/>
    <w:rsid w:val="00FC4544"/>
    <w:rsid w:val="00FC4F66"/>
    <w:rsid w:val="00FC59F5"/>
    <w:rsid w:val="00FC69BB"/>
    <w:rsid w:val="00FD0B81"/>
    <w:rsid w:val="00FD18C3"/>
    <w:rsid w:val="00FD1D07"/>
    <w:rsid w:val="00FD24C5"/>
    <w:rsid w:val="00FD3961"/>
    <w:rsid w:val="00FD4018"/>
    <w:rsid w:val="00FD4B59"/>
    <w:rsid w:val="00FD4C0D"/>
    <w:rsid w:val="00FD59DF"/>
    <w:rsid w:val="00FD5DC2"/>
    <w:rsid w:val="00FD6ED8"/>
    <w:rsid w:val="00FE0225"/>
    <w:rsid w:val="00FE0932"/>
    <w:rsid w:val="00FE1B64"/>
    <w:rsid w:val="00FE3ADB"/>
    <w:rsid w:val="00FE3C46"/>
    <w:rsid w:val="00FE75F4"/>
    <w:rsid w:val="00FE7623"/>
    <w:rsid w:val="00FE7A28"/>
    <w:rsid w:val="00FF1302"/>
    <w:rsid w:val="00FF2A9A"/>
    <w:rsid w:val="00FF2C30"/>
    <w:rsid w:val="00FF347B"/>
    <w:rsid w:val="00FF3610"/>
    <w:rsid w:val="00F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0AB6AF-F2DB-4F82-B73B-F29AFA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F41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1">
    <w:name w:val="heading 1"/>
    <w:basedOn w:val="a"/>
    <w:next w:val="a"/>
    <w:qFormat/>
    <w:rsid w:val="00F91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74C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0924"/>
    <w:pPr>
      <w:keepNext/>
      <w:outlineLvl w:val="2"/>
    </w:pPr>
    <w:rPr>
      <w:rFonts w:ascii="Arial" w:hAnsi="Arial"/>
      <w:i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10924"/>
    <w:pPr>
      <w:jc w:val="center"/>
    </w:pPr>
    <w:rPr>
      <w:b/>
      <w:bCs/>
      <w:sz w:val="24"/>
      <w:lang w:val="ru-RU"/>
    </w:rPr>
  </w:style>
  <w:style w:type="table" w:styleId="a4">
    <w:name w:val="Table Grid"/>
    <w:basedOn w:val="a1"/>
    <w:rsid w:val="0021092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rsid w:val="00210924"/>
    <w:rPr>
      <w:rFonts w:ascii="Tahoma" w:hAnsi="Tahoma" w:cs="Tahoma" w:hint="default"/>
    </w:rPr>
  </w:style>
  <w:style w:type="character" w:customStyle="1" w:styleId="a20">
    <w:name w:val="a2"/>
    <w:basedOn w:val="a0"/>
    <w:rsid w:val="00210924"/>
  </w:style>
  <w:style w:type="paragraph" w:styleId="a5">
    <w:name w:val="Body Text Indent"/>
    <w:basedOn w:val="a"/>
    <w:link w:val="a7"/>
    <w:rsid w:val="00E3233B"/>
    <w:pPr>
      <w:spacing w:after="120"/>
      <w:ind w:left="283"/>
    </w:pPr>
    <w:rPr>
      <w:lang w:val="en-US"/>
    </w:rPr>
  </w:style>
  <w:style w:type="paragraph" w:styleId="a8">
    <w:name w:val="header"/>
    <w:basedOn w:val="a"/>
    <w:link w:val="a9"/>
    <w:uiPriority w:val="99"/>
    <w:rsid w:val="00264869"/>
    <w:pPr>
      <w:tabs>
        <w:tab w:val="center" w:pos="4677"/>
        <w:tab w:val="right" w:pos="9355"/>
      </w:tabs>
    </w:pPr>
    <w:rPr>
      <w:lang w:eastAsia="x-none"/>
    </w:rPr>
  </w:style>
  <w:style w:type="paragraph" w:styleId="aa">
    <w:name w:val="footer"/>
    <w:basedOn w:val="a"/>
    <w:link w:val="ab"/>
    <w:uiPriority w:val="99"/>
    <w:rsid w:val="00264869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264869"/>
    <w:pPr>
      <w:spacing w:line="240" w:lineRule="atLeast"/>
      <w:jc w:val="both"/>
    </w:pPr>
    <w:rPr>
      <w:b/>
      <w:sz w:val="24"/>
      <w:lang w:val="ru-RU"/>
    </w:rPr>
  </w:style>
  <w:style w:type="paragraph" w:styleId="ac">
    <w:name w:val="Body Text"/>
    <w:basedOn w:val="a"/>
    <w:rsid w:val="00D627AB"/>
    <w:pPr>
      <w:spacing w:after="120"/>
    </w:pPr>
  </w:style>
  <w:style w:type="paragraph" w:styleId="ad">
    <w:name w:val="Balloon Text"/>
    <w:basedOn w:val="a"/>
    <w:semiHidden/>
    <w:rsid w:val="002727CD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5309A9"/>
  </w:style>
  <w:style w:type="paragraph" w:customStyle="1" w:styleId="21">
    <w:name w:val="Основной текст 21"/>
    <w:basedOn w:val="a"/>
    <w:rsid w:val="006F0D93"/>
    <w:pPr>
      <w:ind w:left="720"/>
      <w:jc w:val="both"/>
    </w:pPr>
    <w:rPr>
      <w:rFonts w:ascii="Arial" w:hAnsi="Arial"/>
      <w:sz w:val="24"/>
      <w:lang w:val="ru-RU"/>
    </w:rPr>
  </w:style>
  <w:style w:type="paragraph" w:styleId="af">
    <w:name w:val="Subtitle"/>
    <w:basedOn w:val="a"/>
    <w:link w:val="af0"/>
    <w:qFormat/>
    <w:rsid w:val="002D4107"/>
    <w:pPr>
      <w:overflowPunct/>
      <w:autoSpaceDE/>
      <w:autoSpaceDN/>
      <w:adjustRightInd/>
      <w:ind w:left="360"/>
      <w:jc w:val="center"/>
      <w:textAlignment w:val="auto"/>
    </w:pPr>
    <w:rPr>
      <w:sz w:val="28"/>
      <w:szCs w:val="24"/>
      <w:u w:val="single"/>
      <w:lang w:val="x-none" w:eastAsia="en-US"/>
    </w:rPr>
  </w:style>
  <w:style w:type="character" w:customStyle="1" w:styleId="af0">
    <w:name w:val="Подзаголовок Знак"/>
    <w:link w:val="af"/>
    <w:rsid w:val="002D4107"/>
    <w:rPr>
      <w:sz w:val="28"/>
      <w:szCs w:val="24"/>
      <w:u w:val="single"/>
      <w:lang w:eastAsia="en-US"/>
    </w:rPr>
  </w:style>
  <w:style w:type="paragraph" w:styleId="af1">
    <w:name w:val="List Paragraph"/>
    <w:basedOn w:val="a"/>
    <w:uiPriority w:val="34"/>
    <w:qFormat/>
    <w:rsid w:val="00123046"/>
    <w:pPr>
      <w:ind w:left="708"/>
    </w:pPr>
  </w:style>
  <w:style w:type="character" w:styleId="af2">
    <w:name w:val="annotation reference"/>
    <w:semiHidden/>
    <w:rsid w:val="0052463D"/>
    <w:rPr>
      <w:sz w:val="16"/>
      <w:szCs w:val="16"/>
    </w:rPr>
  </w:style>
  <w:style w:type="paragraph" w:styleId="af3">
    <w:name w:val="annotation text"/>
    <w:basedOn w:val="a"/>
    <w:semiHidden/>
    <w:rsid w:val="0052463D"/>
  </w:style>
  <w:style w:type="paragraph" w:styleId="af4">
    <w:name w:val="annotation subject"/>
    <w:basedOn w:val="af3"/>
    <w:next w:val="af3"/>
    <w:link w:val="af5"/>
    <w:semiHidden/>
    <w:rsid w:val="0052463D"/>
    <w:rPr>
      <w:b/>
      <w:bCs/>
    </w:rPr>
  </w:style>
  <w:style w:type="paragraph" w:customStyle="1" w:styleId="ConsTitle">
    <w:name w:val="ConsTitle"/>
    <w:rsid w:val="006845E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6">
    <w:name w:val="footnote text"/>
    <w:basedOn w:val="a"/>
    <w:link w:val="af7"/>
    <w:rsid w:val="007B6C1E"/>
    <w:pPr>
      <w:overflowPunct/>
      <w:autoSpaceDE/>
      <w:autoSpaceDN/>
      <w:adjustRightInd/>
      <w:textAlignment w:val="auto"/>
    </w:pPr>
    <w:rPr>
      <w:lang w:val="ru-RU"/>
    </w:rPr>
  </w:style>
  <w:style w:type="character" w:customStyle="1" w:styleId="af7">
    <w:name w:val="Текст сноски Знак"/>
    <w:basedOn w:val="a0"/>
    <w:link w:val="af6"/>
    <w:rsid w:val="007B6C1E"/>
  </w:style>
  <w:style w:type="character" w:styleId="af8">
    <w:name w:val="footnote reference"/>
    <w:rsid w:val="007B6C1E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7B6C1E"/>
    <w:rPr>
      <w:lang w:val="en-GB"/>
    </w:rPr>
  </w:style>
  <w:style w:type="character" w:styleId="af9">
    <w:name w:val="Emphasis"/>
    <w:qFormat/>
    <w:rsid w:val="00973603"/>
    <w:rPr>
      <w:b/>
      <w:bCs/>
      <w:i w:val="0"/>
      <w:iCs w:val="0"/>
    </w:rPr>
  </w:style>
  <w:style w:type="paragraph" w:styleId="20">
    <w:name w:val="Body Text Indent 2"/>
    <w:basedOn w:val="a"/>
    <w:link w:val="22"/>
    <w:rsid w:val="00914DB7"/>
    <w:pPr>
      <w:spacing w:after="120" w:line="480" w:lineRule="auto"/>
      <w:ind w:left="283"/>
    </w:pPr>
    <w:rPr>
      <w:lang w:eastAsia="x-none"/>
    </w:rPr>
  </w:style>
  <w:style w:type="character" w:customStyle="1" w:styleId="22">
    <w:name w:val="Основной текст с отступом 2 Знак"/>
    <w:link w:val="20"/>
    <w:rsid w:val="00914DB7"/>
    <w:rPr>
      <w:lang w:val="en-GB"/>
    </w:rPr>
  </w:style>
  <w:style w:type="paragraph" w:customStyle="1" w:styleId="afa">
    <w:name w:val="заглавные"/>
    <w:basedOn w:val="a"/>
    <w:rsid w:val="00D66D21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sz w:val="24"/>
      <w:szCs w:val="24"/>
      <w:lang w:val="ru-RU"/>
    </w:rPr>
  </w:style>
  <w:style w:type="paragraph" w:customStyle="1" w:styleId="Style2">
    <w:name w:val="Style2"/>
    <w:basedOn w:val="a"/>
    <w:rsid w:val="00D66D21"/>
    <w:pPr>
      <w:widowControl w:val="0"/>
      <w:overflowPunct/>
      <w:spacing w:line="274" w:lineRule="exact"/>
      <w:jc w:val="center"/>
      <w:textAlignment w:val="auto"/>
    </w:pPr>
    <w:rPr>
      <w:rFonts w:ascii="Arial" w:hAnsi="Arial"/>
      <w:sz w:val="24"/>
      <w:szCs w:val="24"/>
      <w:lang w:val="ru-RU"/>
    </w:rPr>
  </w:style>
  <w:style w:type="character" w:styleId="afb">
    <w:name w:val="Strong"/>
    <w:qFormat/>
    <w:rsid w:val="00C8634B"/>
    <w:rPr>
      <w:b/>
      <w:bCs/>
    </w:rPr>
  </w:style>
  <w:style w:type="character" w:customStyle="1" w:styleId="s3">
    <w:name w:val="s3"/>
    <w:basedOn w:val="a0"/>
    <w:rsid w:val="008D6F25"/>
  </w:style>
  <w:style w:type="paragraph" w:customStyle="1" w:styleId="s8">
    <w:name w:val="s8"/>
    <w:basedOn w:val="a"/>
    <w:rsid w:val="00923B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ru-RU"/>
    </w:rPr>
  </w:style>
  <w:style w:type="paragraph" w:customStyle="1" w:styleId="s4">
    <w:name w:val="s4"/>
    <w:basedOn w:val="a"/>
    <w:rsid w:val="002B26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ru-RU"/>
    </w:rPr>
  </w:style>
  <w:style w:type="paragraph" w:customStyle="1" w:styleId="body1">
    <w:name w:val="body1"/>
    <w:basedOn w:val="a"/>
    <w:rsid w:val="002B26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afc">
    <w:name w:val="ТекстПисьма"/>
    <w:basedOn w:val="a"/>
    <w:rsid w:val="0051062C"/>
    <w:pPr>
      <w:overflowPunct/>
      <w:autoSpaceDE/>
      <w:autoSpaceDN/>
      <w:adjustRightInd/>
      <w:spacing w:line="360" w:lineRule="auto"/>
      <w:ind w:right="311" w:firstLine="284"/>
      <w:jc w:val="both"/>
      <w:textAlignment w:val="auto"/>
    </w:pPr>
    <w:rPr>
      <w:rFonts w:ascii="Times New Roman CYR" w:hAnsi="Times New Roman CYR"/>
      <w:sz w:val="24"/>
      <w:lang w:val="en-US"/>
    </w:rPr>
  </w:style>
  <w:style w:type="character" w:customStyle="1" w:styleId="FontStyle19">
    <w:name w:val="Font Style19"/>
    <w:rsid w:val="0051062C"/>
    <w:rPr>
      <w:rFonts w:ascii="Arial" w:hAnsi="Arial" w:cs="Arial"/>
      <w:i/>
      <w:iCs/>
      <w:sz w:val="22"/>
      <w:szCs w:val="22"/>
    </w:rPr>
  </w:style>
  <w:style w:type="character" w:styleId="afd">
    <w:name w:val="Hyperlink"/>
    <w:rsid w:val="008C2984"/>
    <w:rPr>
      <w:color w:val="0000FF"/>
      <w:u w:val="single"/>
    </w:rPr>
  </w:style>
  <w:style w:type="paragraph" w:customStyle="1" w:styleId="roman1">
    <w:name w:val="roman 1"/>
    <w:basedOn w:val="a"/>
    <w:link w:val="roman1Char"/>
    <w:rsid w:val="00873F70"/>
    <w:pPr>
      <w:numPr>
        <w:numId w:val="1"/>
      </w:numPr>
      <w:overflowPunct/>
      <w:autoSpaceDE/>
      <w:autoSpaceDN/>
      <w:adjustRightInd/>
      <w:spacing w:after="140" w:line="290" w:lineRule="auto"/>
      <w:jc w:val="both"/>
      <w:textAlignment w:val="auto"/>
    </w:pPr>
    <w:rPr>
      <w:rFonts w:ascii="Arial" w:hAnsi="Arial"/>
      <w:kern w:val="20"/>
      <w:lang w:eastAsia="en-US"/>
    </w:rPr>
  </w:style>
  <w:style w:type="character" w:customStyle="1" w:styleId="roman1Char">
    <w:name w:val="roman 1 Char"/>
    <w:link w:val="roman1"/>
    <w:rsid w:val="00873F70"/>
    <w:rPr>
      <w:rFonts w:ascii="Arial" w:hAnsi="Arial"/>
      <w:kern w:val="20"/>
      <w:lang w:val="en-GB" w:eastAsia="en-US"/>
    </w:rPr>
  </w:style>
  <w:style w:type="paragraph" w:customStyle="1" w:styleId="Level1">
    <w:name w:val="Level 1"/>
    <w:basedOn w:val="a"/>
    <w:next w:val="a"/>
    <w:rsid w:val="004D4E78"/>
    <w:pPr>
      <w:keepNext/>
      <w:numPr>
        <w:numId w:val="2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="Arial" w:hAnsi="Arial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a"/>
    <w:rsid w:val="004D4E78"/>
    <w:pPr>
      <w:numPr>
        <w:ilvl w:val="1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</w:pPr>
    <w:rPr>
      <w:rFonts w:ascii="Arial" w:hAnsi="Arial"/>
      <w:kern w:val="20"/>
      <w:szCs w:val="28"/>
      <w:lang w:eastAsia="en-US"/>
    </w:rPr>
  </w:style>
  <w:style w:type="paragraph" w:customStyle="1" w:styleId="Level3">
    <w:name w:val="Level 3"/>
    <w:basedOn w:val="a"/>
    <w:rsid w:val="004D4E78"/>
    <w:pPr>
      <w:numPr>
        <w:ilvl w:val="2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</w:pPr>
    <w:rPr>
      <w:rFonts w:ascii="Arial" w:hAnsi="Arial"/>
      <w:kern w:val="20"/>
      <w:szCs w:val="28"/>
      <w:lang w:eastAsia="en-US"/>
    </w:rPr>
  </w:style>
  <w:style w:type="paragraph" w:customStyle="1" w:styleId="Level4">
    <w:name w:val="Level 4"/>
    <w:basedOn w:val="a"/>
    <w:rsid w:val="004D4E78"/>
    <w:pPr>
      <w:numPr>
        <w:ilvl w:val="3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</w:pPr>
    <w:rPr>
      <w:rFonts w:ascii="Arial" w:hAnsi="Arial"/>
      <w:kern w:val="20"/>
      <w:szCs w:val="24"/>
      <w:lang w:eastAsia="en-US"/>
    </w:rPr>
  </w:style>
  <w:style w:type="paragraph" w:customStyle="1" w:styleId="Level5">
    <w:name w:val="Level 5"/>
    <w:basedOn w:val="a"/>
    <w:rsid w:val="004D4E78"/>
    <w:pPr>
      <w:numPr>
        <w:ilvl w:val="4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</w:pPr>
    <w:rPr>
      <w:rFonts w:ascii="Arial" w:hAnsi="Arial"/>
      <w:kern w:val="20"/>
      <w:szCs w:val="24"/>
      <w:lang w:eastAsia="en-US"/>
    </w:rPr>
  </w:style>
  <w:style w:type="paragraph" w:customStyle="1" w:styleId="Level6">
    <w:name w:val="Level 6"/>
    <w:basedOn w:val="a"/>
    <w:rsid w:val="004D4E78"/>
    <w:pPr>
      <w:numPr>
        <w:ilvl w:val="5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</w:pPr>
    <w:rPr>
      <w:rFonts w:ascii="Arial" w:hAnsi="Arial"/>
      <w:kern w:val="20"/>
      <w:szCs w:val="24"/>
      <w:lang w:eastAsia="en-US"/>
    </w:rPr>
  </w:style>
  <w:style w:type="paragraph" w:customStyle="1" w:styleId="Level7">
    <w:name w:val="Level 7"/>
    <w:basedOn w:val="a"/>
    <w:rsid w:val="004D4E78"/>
    <w:pPr>
      <w:numPr>
        <w:ilvl w:val="6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a"/>
    <w:rsid w:val="004D4E78"/>
    <w:pPr>
      <w:numPr>
        <w:ilvl w:val="7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a"/>
    <w:rsid w:val="004D4E78"/>
    <w:pPr>
      <w:numPr>
        <w:ilvl w:val="8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125">
    <w:name w:val="Стиль Первая строка:  125 см"/>
    <w:basedOn w:val="a"/>
    <w:rsid w:val="002533B1"/>
    <w:pPr>
      <w:overflowPunct/>
      <w:autoSpaceDE/>
      <w:autoSpaceDN/>
      <w:adjustRightInd/>
      <w:spacing w:after="60"/>
      <w:ind w:firstLine="709"/>
      <w:jc w:val="both"/>
      <w:textAlignment w:val="auto"/>
    </w:pPr>
    <w:rPr>
      <w:rFonts w:ascii="Franklin Gothic Book" w:hAnsi="Franklin Gothic Book"/>
      <w:sz w:val="24"/>
      <w:lang w:val="ru-RU"/>
    </w:rPr>
  </w:style>
  <w:style w:type="character" w:customStyle="1" w:styleId="af5">
    <w:name w:val="Тема примечания Знак"/>
    <w:link w:val="af4"/>
    <w:locked/>
    <w:rsid w:val="009A2C55"/>
    <w:rPr>
      <w:b/>
      <w:bCs/>
      <w:lang w:val="en-GB" w:eastAsia="ru-RU" w:bidi="ar-SA"/>
    </w:rPr>
  </w:style>
  <w:style w:type="paragraph" w:customStyle="1" w:styleId="10">
    <w:name w:val="Без интервала1"/>
    <w:rsid w:val="009A2C55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/>
    </w:rPr>
  </w:style>
  <w:style w:type="paragraph" w:customStyle="1" w:styleId="11">
    <w:name w:val="Без интервала11"/>
    <w:rsid w:val="009A2C55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/>
    </w:rPr>
  </w:style>
  <w:style w:type="paragraph" w:customStyle="1" w:styleId="23">
    <w:name w:val="Без интервала2"/>
    <w:qFormat/>
    <w:rsid w:val="009A2C55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/>
    </w:rPr>
  </w:style>
  <w:style w:type="paragraph" w:customStyle="1" w:styleId="210">
    <w:name w:val="Основной текст 21"/>
    <w:basedOn w:val="a"/>
    <w:rsid w:val="00762310"/>
    <w:pPr>
      <w:ind w:right="-284" w:firstLine="567"/>
      <w:jc w:val="both"/>
    </w:pPr>
    <w:rPr>
      <w:rFonts w:ascii="Times New Roman CYR" w:hAnsi="Times New Roman CYR"/>
      <w:sz w:val="24"/>
      <w:lang w:val="ru-RU"/>
    </w:rPr>
  </w:style>
  <w:style w:type="paragraph" w:customStyle="1" w:styleId="Iniiaiieoaeno">
    <w:name w:val="Iniiaiie oaeno"/>
    <w:basedOn w:val="a"/>
    <w:rsid w:val="00762310"/>
    <w:pPr>
      <w:widowControl w:val="0"/>
      <w:jc w:val="both"/>
    </w:pPr>
    <w:rPr>
      <w:sz w:val="24"/>
      <w:lang w:val="ru-RU"/>
    </w:rPr>
  </w:style>
  <w:style w:type="paragraph" w:styleId="afe">
    <w:name w:val="No Spacing"/>
    <w:uiPriority w:val="1"/>
    <w:qFormat/>
    <w:rsid w:val="00406007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 w:bidi="en-US"/>
    </w:rPr>
  </w:style>
  <w:style w:type="paragraph" w:customStyle="1" w:styleId="12">
    <w:name w:val="Абзац списка1"/>
    <w:basedOn w:val="a"/>
    <w:rsid w:val="00DA74EC"/>
    <w:pPr>
      <w:overflowPunct/>
      <w:autoSpaceDE/>
      <w:autoSpaceDN/>
      <w:adjustRightInd/>
      <w:spacing w:line="276" w:lineRule="auto"/>
      <w:ind w:left="720" w:firstLine="709"/>
      <w:contextualSpacing/>
      <w:jc w:val="both"/>
      <w:textAlignment w:val="auto"/>
    </w:pPr>
    <w:rPr>
      <w:rFonts w:ascii="Calibri" w:hAnsi="Calibri"/>
      <w:sz w:val="22"/>
      <w:szCs w:val="22"/>
      <w:lang w:val="ru-RU" w:eastAsia="en-US"/>
    </w:rPr>
  </w:style>
  <w:style w:type="paragraph" w:customStyle="1" w:styleId="Body">
    <w:name w:val="Body"/>
    <w:basedOn w:val="a"/>
    <w:rsid w:val="000C40D1"/>
    <w:pPr>
      <w:overflowPunct/>
      <w:autoSpaceDE/>
      <w:autoSpaceDN/>
      <w:adjustRightInd/>
      <w:spacing w:after="140" w:line="290" w:lineRule="auto"/>
      <w:ind w:firstLine="709"/>
      <w:jc w:val="both"/>
      <w:textAlignment w:val="auto"/>
    </w:pPr>
    <w:rPr>
      <w:rFonts w:ascii="Arial" w:hAnsi="Arial"/>
      <w:kern w:val="20"/>
      <w:szCs w:val="24"/>
      <w:lang w:eastAsia="en-GB"/>
    </w:rPr>
  </w:style>
  <w:style w:type="character" w:customStyle="1" w:styleId="aff">
    <w:name w:val="Текст Знак"/>
    <w:link w:val="aff0"/>
    <w:uiPriority w:val="99"/>
    <w:rsid w:val="0013459E"/>
    <w:rPr>
      <w:rFonts w:ascii="Consolas" w:hAnsi="Consolas"/>
      <w:lang w:bidi="ar-SA"/>
    </w:rPr>
  </w:style>
  <w:style w:type="paragraph" w:styleId="aff0">
    <w:name w:val="Plain Text"/>
    <w:basedOn w:val="a"/>
    <w:link w:val="aff"/>
    <w:uiPriority w:val="99"/>
    <w:rsid w:val="0013459E"/>
    <w:pPr>
      <w:overflowPunct/>
      <w:autoSpaceDE/>
      <w:autoSpaceDN/>
      <w:adjustRightInd/>
      <w:textAlignment w:val="auto"/>
    </w:pPr>
    <w:rPr>
      <w:rFonts w:ascii="Consolas" w:hAnsi="Consolas"/>
      <w:lang w:val="x-none" w:eastAsia="x-none"/>
    </w:rPr>
  </w:style>
  <w:style w:type="character" w:customStyle="1" w:styleId="a7">
    <w:name w:val="Основной текст с отступом Знак"/>
    <w:link w:val="a5"/>
    <w:rsid w:val="00905F41"/>
    <w:rPr>
      <w:lang w:val="en-US"/>
    </w:rPr>
  </w:style>
  <w:style w:type="paragraph" w:customStyle="1" w:styleId="Default">
    <w:name w:val="Default"/>
    <w:rsid w:val="00152F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F3109"/>
    <w:rPr>
      <w:lang w:val="en-GB"/>
    </w:rPr>
  </w:style>
  <w:style w:type="paragraph" w:customStyle="1" w:styleId="220">
    <w:name w:val="Основной текст 22"/>
    <w:basedOn w:val="a"/>
    <w:rsid w:val="00A652D8"/>
    <w:pPr>
      <w:widowControl w:val="0"/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  <w:lang w:val="ru-RU"/>
    </w:rPr>
  </w:style>
  <w:style w:type="paragraph" w:customStyle="1" w:styleId="aff1">
    <w:name w:val="Введение"/>
    <w:basedOn w:val="a"/>
    <w:rsid w:val="006D15CA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4"/>
      <w:lang w:val="ru-RU"/>
    </w:rPr>
  </w:style>
  <w:style w:type="paragraph" w:styleId="aff2">
    <w:name w:val="Normal (Web)"/>
    <w:basedOn w:val="a"/>
    <w:uiPriority w:val="99"/>
    <w:unhideWhenUsed/>
    <w:rsid w:val="00B2356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0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9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0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9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2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7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09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6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3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61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4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192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0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2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3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3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2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1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3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A8B84-DA2A-452A-B494-2FD4E361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 Р О Т О К О Л</vt:lpstr>
      <vt:lpstr>П Р О Т О К О Л</vt:lpstr>
    </vt:vector>
  </TitlesOfParts>
  <Company>MICEX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Kozlova</dc:creator>
  <cp:lastModifiedBy>Цыганова Яна Андреевна</cp:lastModifiedBy>
  <cp:revision>5</cp:revision>
  <cp:lastPrinted>2016-05-26T10:41:00Z</cp:lastPrinted>
  <dcterms:created xsi:type="dcterms:W3CDTF">2016-09-02T14:30:00Z</dcterms:created>
  <dcterms:modified xsi:type="dcterms:W3CDTF">2016-12-02T09:03:00Z</dcterms:modified>
</cp:coreProperties>
</file>